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E6" w:rsidRPr="00B04CA5" w:rsidRDefault="00F273E6" w:rsidP="004B4770">
      <w:pPr>
        <w:pStyle w:val="NormalWeb"/>
        <w:shd w:val="clear" w:color="auto" w:fill="FFFFFF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4CA5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AD42C8" w:rsidRPr="00B04CA5">
        <w:rPr>
          <w:rFonts w:ascii="TH SarabunPSK" w:hAnsi="TH SarabunPSK" w:cs="TH SarabunPSK"/>
          <w:b/>
          <w:bCs/>
          <w:sz w:val="36"/>
          <w:szCs w:val="36"/>
          <w:cs/>
        </w:rPr>
        <w:t>เสนอโครงการ</w:t>
      </w:r>
      <w:r w:rsidR="004B4770" w:rsidRPr="00B04CA5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อบรมเชิงปฏิบัติการ หลักสูตร “สร้างระบบ </w:t>
      </w:r>
      <w:r w:rsidR="004B4770" w:rsidRPr="00B04CA5">
        <w:rPr>
          <w:rFonts w:ascii="TH SarabunPSK" w:hAnsi="TH SarabunPSK" w:cs="TH SarabunPSK"/>
          <w:b/>
          <w:bCs/>
          <w:sz w:val="36"/>
          <w:szCs w:val="36"/>
        </w:rPr>
        <w:t xml:space="preserve">e-lecture </w:t>
      </w:r>
      <w:r w:rsidR="004B4770" w:rsidRPr="00B04CA5">
        <w:rPr>
          <w:rFonts w:ascii="TH SarabunPSK" w:hAnsi="TH SarabunPSK" w:cs="TH SarabunPSK"/>
          <w:b/>
          <w:bCs/>
          <w:sz w:val="36"/>
          <w:szCs w:val="36"/>
          <w:cs/>
        </w:rPr>
        <w:t xml:space="preserve">ด้วยโปรแกรม </w:t>
      </w:r>
      <w:r w:rsidR="004B4770" w:rsidRPr="00B04CA5">
        <w:rPr>
          <w:rFonts w:ascii="TH SarabunPSK" w:hAnsi="TH SarabunPSK" w:cs="TH SarabunPSK"/>
          <w:b/>
          <w:bCs/>
          <w:sz w:val="36"/>
          <w:szCs w:val="36"/>
        </w:rPr>
        <w:t xml:space="preserve">Echo </w:t>
      </w:r>
      <w:r w:rsidR="004B4770" w:rsidRPr="00B04CA5">
        <w:rPr>
          <w:rFonts w:ascii="TH SarabunPSK" w:hAnsi="TH SarabunPSK" w:cs="TH SarabunPSK"/>
          <w:b/>
          <w:bCs/>
          <w:sz w:val="36"/>
          <w:szCs w:val="36"/>
          <w:cs/>
        </w:rPr>
        <w:t xml:space="preserve">360 </w:t>
      </w:r>
      <w:r w:rsidR="004B4770" w:rsidRPr="00B04CA5">
        <w:rPr>
          <w:rFonts w:ascii="TH SarabunPSK" w:hAnsi="TH SarabunPSK" w:cs="TH SarabunPSK"/>
          <w:b/>
          <w:bCs/>
          <w:sz w:val="36"/>
          <w:szCs w:val="36"/>
        </w:rPr>
        <w:t>Active Learning Platform (ALP)”</w:t>
      </w:r>
    </w:p>
    <w:p w:rsidR="00D34EA1" w:rsidRPr="00B04CA5" w:rsidRDefault="004D0496" w:rsidP="00CA548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04CA5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</w:t>
      </w:r>
      <w:r w:rsidR="00AD42C8" w:rsidRPr="00B04CA5">
        <w:rPr>
          <w:rFonts w:ascii="TH SarabunPSK" w:hAnsi="TH SarabunPSK" w:cs="TH SarabunPSK"/>
          <w:b/>
          <w:bCs/>
          <w:sz w:val="36"/>
          <w:szCs w:val="36"/>
          <w:cs/>
        </w:rPr>
        <w:t xml:space="preserve">พ.ศ. </w:t>
      </w:r>
      <w:r w:rsidR="00CA548B" w:rsidRPr="00B04CA5">
        <w:rPr>
          <w:rFonts w:ascii="TH SarabunPSK" w:hAnsi="TH SarabunPSK" w:cs="TH SarabunPSK"/>
          <w:b/>
          <w:bCs/>
          <w:sz w:val="36"/>
          <w:szCs w:val="36"/>
          <w:cs/>
        </w:rPr>
        <w:t>๒๕๕</w:t>
      </w:r>
      <w:r w:rsidR="007E7F29" w:rsidRPr="00B04CA5">
        <w:rPr>
          <w:rFonts w:ascii="TH SarabunPSK" w:hAnsi="TH SarabunPSK" w:cs="TH SarabunPSK"/>
          <w:b/>
          <w:bCs/>
          <w:sz w:val="36"/>
          <w:szCs w:val="36"/>
          <w:cs/>
        </w:rPr>
        <w:t>๙</w:t>
      </w:r>
    </w:p>
    <w:p w:rsidR="00F273E6" w:rsidRPr="00B04CA5" w:rsidRDefault="00F273E6" w:rsidP="00AC53A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273E6" w:rsidRPr="00B04CA5" w:rsidRDefault="00F273E6" w:rsidP="004B4770">
      <w:pPr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DE40EB" w:rsidRPr="00B04CA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DE40EB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>ชื่อโ</w:t>
      </w:r>
      <w:r w:rsidR="00AD42C8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ครงการ   </w:t>
      </w:r>
      <w:r w:rsidR="004B4770" w:rsidRPr="00B04CA5">
        <w:rPr>
          <w:rFonts w:ascii="TH SarabunPSK" w:hAnsi="TH SarabunPSK" w:cs="TH SarabunPSK"/>
          <w:sz w:val="32"/>
          <w:szCs w:val="32"/>
          <w:cs/>
        </w:rPr>
        <w:t xml:space="preserve">โครงการอบรมเชิงปฏิบัติการ หลักสูตร </w:t>
      </w:r>
      <w:r w:rsidR="004B4770" w:rsidRPr="00B04CA5">
        <w:rPr>
          <w:rFonts w:ascii="TH SarabunPSK" w:hAnsi="TH SarabunPSK" w:cs="TH SarabunPSK"/>
          <w:sz w:val="32"/>
          <w:szCs w:val="32"/>
        </w:rPr>
        <w:t>“</w:t>
      </w:r>
      <w:r w:rsidR="004B4770" w:rsidRPr="00B04CA5">
        <w:rPr>
          <w:rFonts w:ascii="TH SarabunPSK" w:hAnsi="TH SarabunPSK" w:cs="TH SarabunPSK"/>
          <w:sz w:val="32"/>
          <w:szCs w:val="32"/>
          <w:cs/>
        </w:rPr>
        <w:t xml:space="preserve">สร้างระบบ </w:t>
      </w:r>
      <w:r w:rsidR="004B4770" w:rsidRPr="00B04CA5">
        <w:rPr>
          <w:rFonts w:ascii="TH SarabunPSK" w:hAnsi="TH SarabunPSK" w:cs="TH SarabunPSK"/>
          <w:sz w:val="32"/>
          <w:szCs w:val="32"/>
        </w:rPr>
        <w:t xml:space="preserve">e-lecture </w:t>
      </w:r>
      <w:r w:rsidR="004B4770" w:rsidRPr="00B04CA5">
        <w:rPr>
          <w:rFonts w:ascii="TH SarabunPSK" w:hAnsi="TH SarabunPSK" w:cs="TH SarabunPSK"/>
          <w:sz w:val="32"/>
          <w:szCs w:val="32"/>
          <w:cs/>
        </w:rPr>
        <w:t xml:space="preserve">ด้วยโปรแกรม </w:t>
      </w:r>
      <w:r w:rsidR="004B4770" w:rsidRPr="00B04CA5">
        <w:rPr>
          <w:rFonts w:ascii="TH SarabunPSK" w:hAnsi="TH SarabunPSK" w:cs="TH SarabunPSK"/>
          <w:sz w:val="32"/>
          <w:szCs w:val="32"/>
        </w:rPr>
        <w:t>Echo 360 Active Learning Platform</w:t>
      </w:r>
      <w:r w:rsidR="004B4770" w:rsidRPr="00B04CA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B4770" w:rsidRPr="00B04CA5">
        <w:rPr>
          <w:rFonts w:ascii="TH SarabunPSK" w:hAnsi="TH SarabunPSK" w:cs="TH SarabunPSK"/>
          <w:sz w:val="32"/>
          <w:szCs w:val="32"/>
        </w:rPr>
        <w:t>ALP</w:t>
      </w:r>
      <w:r w:rsidR="004B4770" w:rsidRPr="00B04CA5">
        <w:rPr>
          <w:rFonts w:ascii="TH SarabunPSK" w:hAnsi="TH SarabunPSK" w:cs="TH SarabunPSK"/>
          <w:sz w:val="32"/>
          <w:szCs w:val="32"/>
          <w:cs/>
        </w:rPr>
        <w:t>)</w:t>
      </w:r>
      <w:r w:rsidR="004B4770" w:rsidRPr="00B04CA5">
        <w:rPr>
          <w:rFonts w:ascii="TH SarabunPSK" w:hAnsi="TH SarabunPSK" w:cs="TH SarabunPSK"/>
          <w:sz w:val="32"/>
          <w:szCs w:val="32"/>
        </w:rPr>
        <w:t>”</w:t>
      </w:r>
    </w:p>
    <w:p w:rsidR="00C97ADB" w:rsidRPr="00B04CA5" w:rsidRDefault="00C97ADB" w:rsidP="00AC53A4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AD42C8" w:rsidRPr="00B04CA5" w:rsidRDefault="00F273E6" w:rsidP="00F273E6">
      <w:pPr>
        <w:rPr>
          <w:rFonts w:ascii="TH SarabunPSK" w:hAnsi="TH SarabunPSK" w:cs="TH SarabunPSK"/>
          <w:b/>
          <w:bCs/>
          <w:sz w:val="32"/>
          <w:szCs w:val="32"/>
        </w:rPr>
      </w:pP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 ลักษณะโครงการ  </w:t>
      </w:r>
      <w:r w:rsidR="00C97ADB" w:rsidRPr="00B04CA5">
        <w:rPr>
          <w:rFonts w:ascii="TH SarabunPSK" w:hAnsi="TH SarabunPSK" w:cs="TH SarabunPSK"/>
          <w:sz w:val="32"/>
          <w:szCs w:val="32"/>
        </w:rPr>
        <w:sym w:font="Wingdings 2" w:char="F052"/>
      </w:r>
      <w:r w:rsidRPr="00B04CA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โครงการใหม่     </w:t>
      </w:r>
      <w:r w:rsidR="00C97ADB" w:rsidRPr="00B04CA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  โครงการต่อเนื่อง</w:t>
      </w:r>
      <w:r w:rsidR="00DE40EB" w:rsidRPr="00B04CA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97ADB" w:rsidRPr="00B04CA5" w:rsidRDefault="00C97ADB" w:rsidP="00F273E6">
      <w:pPr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3A3438" w:rsidRPr="00B04CA5" w:rsidRDefault="003A3438" w:rsidP="00B17962">
      <w:pPr>
        <w:rPr>
          <w:rFonts w:ascii="TH SarabunPSK" w:hAnsi="TH SarabunPSK" w:cs="TH SarabunPSK"/>
          <w:b/>
          <w:bCs/>
          <w:sz w:val="32"/>
          <w:szCs w:val="32"/>
        </w:rPr>
      </w:pP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>๓.  ผู้รับผิดชอบโครงการ</w:t>
      </w:r>
    </w:p>
    <w:p w:rsidR="005544AA" w:rsidRPr="00B04CA5" w:rsidRDefault="003A3438" w:rsidP="00B17962">
      <w:pPr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ab/>
        <w:t xml:space="preserve">ชื่อ – สกุล </w:t>
      </w:r>
      <w:r w:rsidR="005544AA" w:rsidRPr="00B04CA5">
        <w:rPr>
          <w:rFonts w:ascii="TH SarabunPSK" w:hAnsi="TH SarabunPSK" w:cs="TH SarabunPSK"/>
          <w:sz w:val="32"/>
          <w:szCs w:val="32"/>
          <w:cs/>
        </w:rPr>
        <w:t>นางสาว</w:t>
      </w:r>
      <w:r w:rsidR="00C97ADB" w:rsidRPr="00B04CA5">
        <w:rPr>
          <w:rFonts w:ascii="TH SarabunPSK" w:hAnsi="TH SarabunPSK" w:cs="TH SarabunPSK"/>
          <w:sz w:val="32"/>
          <w:szCs w:val="32"/>
          <w:cs/>
        </w:rPr>
        <w:t>พนิตนาฎ ยิ้มแย้ม</w:t>
      </w:r>
      <w:r w:rsidR="005544AA" w:rsidRPr="00B04CA5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3A3438" w:rsidRPr="00B04CA5" w:rsidRDefault="005544AA" w:rsidP="00B17962">
      <w:pPr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3A3438" w:rsidRPr="00B04CA5">
        <w:rPr>
          <w:rFonts w:ascii="TH SarabunPSK" w:hAnsi="TH SarabunPSK" w:cs="TH SarabunPSK"/>
          <w:sz w:val="32"/>
          <w:szCs w:val="32"/>
          <w:cs/>
        </w:rPr>
        <w:t>ส่วนงาน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 คณะวิทยาศาสตร์แ</w:t>
      </w:r>
      <w:r w:rsidR="00C97ADB" w:rsidRPr="00B04CA5">
        <w:rPr>
          <w:rFonts w:ascii="TH SarabunPSK" w:hAnsi="TH SarabunPSK" w:cs="TH SarabunPSK"/>
          <w:sz w:val="32"/>
          <w:szCs w:val="32"/>
          <w:cs/>
        </w:rPr>
        <w:t xml:space="preserve">ละสังคมศาสตร์ มหาวิทยาลัยบูรพา </w:t>
      </w:r>
      <w:r w:rsidRPr="00B04CA5">
        <w:rPr>
          <w:rFonts w:ascii="TH SarabunPSK" w:hAnsi="TH SarabunPSK" w:cs="TH SarabunPSK"/>
          <w:sz w:val="32"/>
          <w:szCs w:val="32"/>
          <w:cs/>
        </w:rPr>
        <w:t>วิทยาเขตสระแก้ว</w:t>
      </w:r>
    </w:p>
    <w:p w:rsidR="00C97ADB" w:rsidRPr="00B04CA5" w:rsidRDefault="00C97ADB" w:rsidP="00B17962">
      <w:pPr>
        <w:rPr>
          <w:rFonts w:ascii="TH SarabunPSK" w:hAnsi="TH SarabunPSK" w:cs="TH SarabunPSK"/>
          <w:sz w:val="20"/>
          <w:szCs w:val="20"/>
        </w:rPr>
      </w:pPr>
    </w:p>
    <w:p w:rsidR="00F273E6" w:rsidRPr="00B04CA5" w:rsidRDefault="003A3438" w:rsidP="00B1796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AD42C8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F273E6" w:rsidRPr="00B04CA5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ความสอดคล้องกับยุทธศาสตร์มหาวิทยาลัย</w:t>
      </w:r>
      <w:r w:rsidR="008E3031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(ฉบับปรับปรุงปีงบประมาณ พ.ศ. </w:t>
      </w:r>
      <w:r w:rsidR="002160F4" w:rsidRPr="00B04CA5">
        <w:rPr>
          <w:rFonts w:ascii="TH SarabunPSK" w:hAnsi="TH SarabunPSK" w:cs="TH SarabunPSK"/>
          <w:b/>
          <w:bCs/>
          <w:sz w:val="32"/>
          <w:szCs w:val="32"/>
          <w:cs/>
        </w:rPr>
        <w:t>๒๕๕๙</w:t>
      </w:r>
      <w:r w:rsidR="008E3031" w:rsidRPr="00B04CA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2160F4" w:rsidRPr="00B04CA5">
        <w:rPr>
          <w:rFonts w:ascii="TH SarabunPSK" w:hAnsi="TH SarabunPSK" w:cs="TH SarabunPSK"/>
          <w:b/>
          <w:bCs/>
          <w:sz w:val="32"/>
          <w:szCs w:val="32"/>
          <w:cs/>
        </w:rPr>
        <w:t>๒๕๖๓</w:t>
      </w:r>
      <w:r w:rsidR="008E3031" w:rsidRPr="00B04C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8E3031" w:rsidRPr="00B04CA5" w:rsidRDefault="008E3031" w:rsidP="00345E8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ยุทธศาสตร์ที่ </w:t>
      </w:r>
      <w:r w:rsidR="002160F4" w:rsidRPr="00B04CA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การพัฒนาคุณภาพของบัณฑิต</w:t>
      </w:r>
    </w:p>
    <w:p w:rsidR="008E3031" w:rsidRPr="00B04CA5" w:rsidRDefault="008E3031" w:rsidP="008E303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๑</w:t>
      </w:r>
      <w:r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๑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การพัฒนากระบวนการคัดเลือกผู้เรียนที่มีศักยภาพ</w:t>
      </w:r>
    </w:p>
    <w:p w:rsidR="008E3031" w:rsidRPr="00B04CA5" w:rsidRDefault="008E3031" w:rsidP="008E303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๑</w:t>
      </w:r>
      <w:r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๒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การพัฒนาหลักสูตรให้สอดคล้องกับความต้องการของสังคม</w:t>
      </w:r>
    </w:p>
    <w:p w:rsidR="008E3031" w:rsidRPr="00B04CA5" w:rsidRDefault="00C97ADB" w:rsidP="008E303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๑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๓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 การพัฒนาความรู้และทักษะจากห้องเรียนสู่ชุมชน </w:t>
      </w:r>
    </w:p>
    <w:p w:rsidR="008E3031" w:rsidRPr="00B04CA5" w:rsidRDefault="008E3031" w:rsidP="008E3031">
      <w:pPr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>(</w:t>
      </w:r>
      <w:r w:rsidRPr="00B04CA5">
        <w:rPr>
          <w:rFonts w:ascii="TH SarabunPSK" w:hAnsi="TH SarabunPSK" w:cs="TH SarabunPSK"/>
          <w:sz w:val="32"/>
          <w:szCs w:val="32"/>
        </w:rPr>
        <w:t>From Classroom to Social Engagement</w:t>
      </w:r>
      <w:r w:rsidRPr="00B04CA5">
        <w:rPr>
          <w:rFonts w:ascii="TH SarabunPSK" w:hAnsi="TH SarabunPSK" w:cs="TH SarabunPSK"/>
          <w:sz w:val="32"/>
          <w:szCs w:val="32"/>
          <w:cs/>
        </w:rPr>
        <w:t>) และการพัฒนาการเรียนรู้จากการปฏิบัติและการฝึกประสบการณ์ (</w:t>
      </w:r>
      <w:r w:rsidRPr="00B04CA5">
        <w:rPr>
          <w:rFonts w:ascii="TH SarabunPSK" w:hAnsi="TH SarabunPSK" w:cs="TH SarabunPSK"/>
          <w:sz w:val="32"/>
          <w:szCs w:val="32"/>
        </w:rPr>
        <w:t>Learning by doing</w:t>
      </w:r>
      <w:r w:rsidRPr="00B04CA5">
        <w:rPr>
          <w:rFonts w:ascii="TH SarabunPSK" w:hAnsi="TH SarabunPSK" w:cs="TH SarabunPSK"/>
          <w:sz w:val="32"/>
          <w:szCs w:val="32"/>
          <w:cs/>
        </w:rPr>
        <w:t>)</w:t>
      </w:r>
    </w:p>
    <w:p w:rsidR="00A12869" w:rsidRPr="00B04CA5" w:rsidRDefault="008E3031" w:rsidP="008E303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๑</w:t>
      </w:r>
      <w:r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๔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การพัฒนาทักษะของนิสิตให้ได้มาตรฐานตามเกณฑ์มาตรฐานวิชาชีพและ</w:t>
      </w:r>
    </w:p>
    <w:p w:rsidR="008E3031" w:rsidRPr="00B04CA5" w:rsidRDefault="008E3031" w:rsidP="008E3031">
      <w:pPr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>มาตรฐา</w:t>
      </w:r>
      <w:r w:rsidR="00A12869" w:rsidRPr="00B04CA5">
        <w:rPr>
          <w:rFonts w:ascii="TH SarabunPSK" w:hAnsi="TH SarabunPSK" w:cs="TH SarabunPSK"/>
          <w:sz w:val="32"/>
          <w:szCs w:val="32"/>
          <w:cs/>
        </w:rPr>
        <w:t>น</w:t>
      </w:r>
      <w:r w:rsidRPr="00B04CA5">
        <w:rPr>
          <w:rFonts w:ascii="TH SarabunPSK" w:hAnsi="TH SarabunPSK" w:cs="TH SarabunPSK"/>
          <w:sz w:val="32"/>
          <w:szCs w:val="32"/>
          <w:cs/>
        </w:rPr>
        <w:t>ทางด้านภาษาต่างประเทศ</w:t>
      </w:r>
    </w:p>
    <w:p w:rsidR="00345E87" w:rsidRPr="00B04CA5" w:rsidRDefault="004B4770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="00345E87"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๑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๕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 การพัฒนาทักษะทางสังคมเพื่ออนาคต</w:t>
      </w:r>
    </w:p>
    <w:p w:rsidR="008E3031" w:rsidRPr="00B04CA5" w:rsidRDefault="00345E87" w:rsidP="00345E87">
      <w:pPr>
        <w:ind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sz w:val="32"/>
          <w:szCs w:val="32"/>
        </w:rPr>
        <w:t xml:space="preserve"> </w:t>
      </w:r>
      <w:r w:rsidR="008E3031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2160F4" w:rsidRPr="00B04CA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8E3031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การพัฒนาคุณภาพการวิจัยและการบริการวิชาการ</w:t>
      </w:r>
    </w:p>
    <w:p w:rsidR="008E3031" w:rsidRPr="00B04CA5" w:rsidRDefault="00C97ADB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="00345E87"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๒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๑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 การส่งเสริมและผลักดันการดำเนินการวิจัยและการบริการวิชาการ</w:t>
      </w:r>
    </w:p>
    <w:p w:rsidR="008E3031" w:rsidRPr="00B04CA5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๒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๒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 การสร้างและพัฒนาระบบการส่งเสริมการทำวิจัย</w:t>
      </w:r>
    </w:p>
    <w:p w:rsidR="00345E87" w:rsidRPr="00B04CA5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๒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๓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 การส่งเสริมและผลักดันผลงานวิจัย นวัตกรรม หรือผลงานในรูปแบบอื่น ๆ ไปสู่</w:t>
      </w:r>
    </w:p>
    <w:p w:rsidR="008E3031" w:rsidRPr="00B04CA5" w:rsidRDefault="008E3031" w:rsidP="00345E87">
      <w:pPr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>การใช้ประโยชน์</w:t>
      </w:r>
    </w:p>
    <w:p w:rsidR="008E3031" w:rsidRPr="00B04CA5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๒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๔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 การกำหนดภาระงานและตัวชี้วัดสำคัญ (</w:t>
      </w:r>
      <w:r w:rsidR="008E3031" w:rsidRPr="00B04CA5">
        <w:rPr>
          <w:rFonts w:ascii="TH SarabunPSK" w:hAnsi="TH SarabunPSK" w:cs="TH SarabunPSK"/>
          <w:sz w:val="32"/>
          <w:szCs w:val="32"/>
        </w:rPr>
        <w:t>Key Performance Indicators: KPIs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>)</w:t>
      </w:r>
    </w:p>
    <w:p w:rsidR="008E3031" w:rsidRPr="00B04CA5" w:rsidRDefault="00345E87" w:rsidP="00345E87">
      <w:pPr>
        <w:ind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sz w:val="32"/>
          <w:szCs w:val="32"/>
        </w:rPr>
        <w:t xml:space="preserve"> </w:t>
      </w:r>
      <w:r w:rsidR="008E3031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2160F4" w:rsidRPr="00B04CA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8E3031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การพัฒนาศักยภาพของบุคลากร</w:t>
      </w:r>
    </w:p>
    <w:p w:rsidR="008E3031" w:rsidRPr="00B04CA5" w:rsidRDefault="004B4770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52"/>
      </w:r>
      <w:r w:rsidR="00345E87"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๓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๑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 การส่งเสริมและผลักดันการดำเนินการด้านการพัฒนาบุคลากร</w:t>
      </w:r>
    </w:p>
    <w:p w:rsidR="008E3031" w:rsidRPr="00B04CA5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๓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๒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 การเสริมสร้างวัฒนธรรมองค์การ</w:t>
      </w:r>
    </w:p>
    <w:p w:rsidR="008E3031" w:rsidRPr="00B04CA5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๓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๓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 การสร้างระบบการสรรหา รักษาไว้ใช้งาน และพัฒนา</w:t>
      </w:r>
    </w:p>
    <w:p w:rsidR="008E3031" w:rsidRPr="00B04CA5" w:rsidRDefault="00345E87" w:rsidP="00345E8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4CA5">
        <w:rPr>
          <w:rFonts w:ascii="TH SarabunPSK" w:hAnsi="TH SarabunPSK" w:cs="TH SarabunPSK"/>
          <w:sz w:val="32"/>
          <w:szCs w:val="32"/>
          <w:cs/>
        </w:rPr>
        <w:tab/>
      </w:r>
      <w:r w:rsidR="00C97ADB"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๓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๔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 การส่งเสริมและสนับสนุนการพัฒนาทักษะทางภาษาต่างประเทศ และทักษะทางด้านเทคโนโลยีสารสนเทศ</w:t>
      </w:r>
    </w:p>
    <w:p w:rsidR="008E3031" w:rsidRPr="00B04CA5" w:rsidRDefault="00345E87" w:rsidP="00345E8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2160F4" w:rsidRPr="00B04CA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8E3031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การมีส่วนร่วมและการรับผิดชอบต่อสังคม</w:t>
      </w:r>
    </w:p>
    <w:p w:rsidR="008E3031" w:rsidRPr="00B04CA5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๔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๑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 การพัฒนามหาวิทยาลัยไปสู่การเป็น </w:t>
      </w:r>
      <w:r w:rsidR="008E3031" w:rsidRPr="00B04CA5">
        <w:rPr>
          <w:rFonts w:ascii="TH SarabunPSK" w:hAnsi="TH SarabunPSK" w:cs="TH SarabunPSK"/>
          <w:sz w:val="32"/>
          <w:szCs w:val="32"/>
        </w:rPr>
        <w:t>Green University</w:t>
      </w:r>
    </w:p>
    <w:p w:rsidR="00345E87" w:rsidRPr="00B04CA5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๔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๒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การส่งเสริมการวิจัยหรือการบริการวิชาการเพื</w:t>
      </w:r>
      <w:r w:rsidRPr="00B04CA5">
        <w:rPr>
          <w:rFonts w:ascii="TH SarabunPSK" w:hAnsi="TH SarabunPSK" w:cs="TH SarabunPSK"/>
          <w:sz w:val="32"/>
          <w:szCs w:val="32"/>
          <w:cs/>
        </w:rPr>
        <w:t>่อการอนุรักษ์และเผยแพร่</w:t>
      </w:r>
    </w:p>
    <w:p w:rsidR="008E3031" w:rsidRPr="00B04CA5" w:rsidRDefault="00345E87" w:rsidP="00345E87">
      <w:pPr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>ภูมิปัญญา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>ท้องถิ่น</w:t>
      </w:r>
    </w:p>
    <w:p w:rsidR="008E3031" w:rsidRPr="00B04CA5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๔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๓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 การส่งเสริมกิจกรรมด้านการทำนุบำรุงศิลปะ วัฒนธรรม ศาสนา และการกีฬา</w:t>
      </w:r>
    </w:p>
    <w:p w:rsidR="008E3031" w:rsidRPr="00B04CA5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๔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๔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 การส่งเสริมแนวคิดตามหลักเศรษฐกิจพอเพียงและเศรษฐกิจสร้างสรรค์</w:t>
      </w:r>
    </w:p>
    <w:p w:rsidR="008E3031" w:rsidRPr="00B04CA5" w:rsidRDefault="00345E87" w:rsidP="00345E87">
      <w:pPr>
        <w:ind w:left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</w:t>
      </w:r>
      <w:r w:rsidR="002160F4" w:rsidRPr="00B04CA5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8E3031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การพัฒนาประสิทธิภาพการบริหารจัดการภายใน</w:t>
      </w:r>
    </w:p>
    <w:p w:rsidR="008E3031" w:rsidRPr="00B04CA5" w:rsidRDefault="00345E87" w:rsidP="00345E8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sym w:font="Wingdings 2" w:char="F0A3"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๕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2160F4" w:rsidRPr="00B04CA5">
        <w:rPr>
          <w:rFonts w:ascii="TH SarabunPSK" w:hAnsi="TH SarabunPSK" w:cs="TH SarabunPSK"/>
          <w:sz w:val="32"/>
          <w:szCs w:val="32"/>
          <w:cs/>
        </w:rPr>
        <w:t>๑</w:t>
      </w:r>
      <w:r w:rsidR="008E3031" w:rsidRPr="00B04CA5">
        <w:rPr>
          <w:rFonts w:ascii="TH SarabunPSK" w:hAnsi="TH SarabunPSK" w:cs="TH SarabunPSK"/>
          <w:sz w:val="32"/>
          <w:szCs w:val="32"/>
          <w:cs/>
        </w:rPr>
        <w:t xml:space="preserve"> พัฒนาระบบบริหารจัดการตามเกณฑ์มาตรฐาน </w:t>
      </w:r>
      <w:r w:rsidR="008E3031" w:rsidRPr="00B04CA5">
        <w:rPr>
          <w:rFonts w:ascii="TH SarabunPSK" w:hAnsi="TH SarabunPSK" w:cs="TH SarabunPSK"/>
          <w:sz w:val="32"/>
          <w:szCs w:val="32"/>
        </w:rPr>
        <w:t xml:space="preserve">Thailand Quality Class </w:t>
      </w:r>
    </w:p>
    <w:p w:rsidR="008E1C0F" w:rsidRPr="00B04CA5" w:rsidRDefault="008E1C0F" w:rsidP="008E1C0F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:rsidR="00D34EA1" w:rsidRPr="00B04CA5" w:rsidRDefault="00C97ADB" w:rsidP="00AC53A4">
      <w:pPr>
        <w:rPr>
          <w:rFonts w:ascii="TH SarabunPSK" w:hAnsi="TH SarabunPSK" w:cs="TH SarabunPSK"/>
          <w:b/>
          <w:bCs/>
          <w:sz w:val="32"/>
          <w:szCs w:val="32"/>
        </w:rPr>
      </w:pP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D34EA1" w:rsidRPr="00B04CA5">
        <w:rPr>
          <w:rFonts w:ascii="TH SarabunPSK" w:hAnsi="TH SarabunPSK" w:cs="TH SarabunPSK"/>
          <w:b/>
          <w:bCs/>
          <w:sz w:val="32"/>
          <w:szCs w:val="32"/>
          <w:cs/>
        </w:rPr>
        <w:t>.  หลักกา</w:t>
      </w:r>
      <w:r w:rsidR="00A12869" w:rsidRPr="00B04CA5">
        <w:rPr>
          <w:rFonts w:ascii="TH SarabunPSK" w:hAnsi="TH SarabunPSK" w:cs="TH SarabunPSK"/>
          <w:b/>
          <w:bCs/>
          <w:sz w:val="32"/>
          <w:szCs w:val="32"/>
          <w:cs/>
        </w:rPr>
        <w:t>รและเหตุผล</w:t>
      </w:r>
    </w:p>
    <w:p w:rsidR="004B4770" w:rsidRPr="00B04CA5" w:rsidRDefault="004B4770" w:rsidP="004B4770">
      <w:pPr>
        <w:pStyle w:val="Balloo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tab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ตามที่คณะวิทยาศาสตร์และสังคมศาสตร์ ได้มีการพัฒนาอาจารย์ให้มีคุณสมบัติเป็นไปตามนโยบายของมหาวิทยาลัยตามแนวทางการประกันคุณภาพระดับคณะและสถาบัน </w:t>
      </w:r>
      <w:r w:rsidRPr="00B04CA5">
        <w:rPr>
          <w:rFonts w:ascii="TH SarabunPSK" w:hAnsi="TH SarabunPSK" w:cs="TH SarabunPSK"/>
          <w:sz w:val="32"/>
          <w:szCs w:val="32"/>
        </w:rPr>
        <w:t xml:space="preserve">CUPT QA 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เพื่อให้อาจารย์เป็นผู้ที่มีความรู้ความสามารถและความลุ่มลึกทางวิชาการ เพื่อปฏิบัติพันธกิจสำคัญของสถาบันในการผลิตบัณฑิต ศึกษาวิจัยเพื่อการติดตามความก้าวหน้าทางวิชาการและการพัฒนาองค์ความรู้ ซึ่งตัวอย่างคุณสมบัติและความสามารถที่อาจารย์พึงมี เช่น ความสามารถในด้านการออกแบบการสอนและถ่ายทอดเนื้อหา ความสามารถในการพัฒนาและใช้สื่อการสอนที่หลากหลาย เป็นต้น</w:t>
      </w:r>
      <w:r w:rsidRPr="00B04CA5">
        <w:rPr>
          <w:rFonts w:ascii="TH SarabunPSK" w:hAnsi="TH SarabunPSK" w:cs="TH SarabunPSK"/>
          <w:sz w:val="32"/>
          <w:szCs w:val="32"/>
        </w:rPr>
        <w:t xml:space="preserve"> </w:t>
      </w:r>
    </w:p>
    <w:p w:rsidR="004B4770" w:rsidRPr="00B04CA5" w:rsidRDefault="004B4770" w:rsidP="004B4770">
      <w:pPr>
        <w:pStyle w:val="BalloonText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tab/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ด้วยสำนักคอมพิวเตอร์ได้ดำเนินการจัดทำระบบ </w:t>
      </w:r>
      <w:r w:rsidRPr="00B04CA5">
        <w:rPr>
          <w:rFonts w:ascii="TH SarabunPSK" w:hAnsi="TH SarabunPSK" w:cs="TH SarabunPSK"/>
          <w:sz w:val="32"/>
          <w:szCs w:val="32"/>
        </w:rPr>
        <w:t>e-lecture (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ด้วยโปรแกรม </w:t>
      </w:r>
      <w:r w:rsidRPr="00B04CA5">
        <w:rPr>
          <w:rFonts w:ascii="TH SarabunPSK" w:hAnsi="TH SarabunPSK" w:cs="TH SarabunPSK"/>
          <w:sz w:val="32"/>
          <w:szCs w:val="32"/>
        </w:rPr>
        <w:t xml:space="preserve">Echo 360 Active Learning Platform (ALP)) </w:t>
      </w:r>
      <w:r w:rsidRPr="00B04CA5">
        <w:rPr>
          <w:rFonts w:ascii="TH SarabunPSK" w:hAnsi="TH SarabunPSK" w:cs="TH SarabunPSK"/>
          <w:sz w:val="32"/>
          <w:szCs w:val="32"/>
          <w:cs/>
        </w:rPr>
        <w:t>ซึ่งเป็นระบบห้องเรียนเสมือนจริง สามารถบันทึกการเรียนการสอนของอาจารย์ ช่วยให้อาจารย์ผลิตบทเรียนได้อย่างสะดวกและรวดเร็ว โดยระบบจะรอบรับการบันทึกภาพและเสียงของอาจารย์ เอกสารและสื่อการสอน    ซึ่งสามารถนำมาเผยแพร่ผ่านระบบจัดการเรียนการสอนของมหาลัย (</w:t>
      </w:r>
      <w:r w:rsidRPr="00B04CA5">
        <w:rPr>
          <w:rFonts w:ascii="TH SarabunPSK" w:hAnsi="TH SarabunPSK" w:cs="TH SarabunPSK"/>
          <w:sz w:val="32"/>
          <w:szCs w:val="32"/>
        </w:rPr>
        <w:t xml:space="preserve">Learning Management System: LMS) 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โดยอัตโนมัติ นอกจากนี้ ระบบ </w:t>
      </w:r>
      <w:r w:rsidRPr="00B04CA5">
        <w:rPr>
          <w:rFonts w:ascii="TH SarabunPSK" w:hAnsi="TH SarabunPSK" w:cs="TH SarabunPSK"/>
          <w:sz w:val="32"/>
          <w:szCs w:val="32"/>
        </w:rPr>
        <w:t xml:space="preserve">e-lecture 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ยังช่วยให้อาจารย์สามารถจัดการเรียนการสอนในรูปแบบ </w:t>
      </w:r>
      <w:r w:rsidRPr="00B04CA5">
        <w:rPr>
          <w:rFonts w:ascii="TH SarabunPSK" w:hAnsi="TH SarabunPSK" w:cs="TH SarabunPSK"/>
          <w:sz w:val="32"/>
          <w:szCs w:val="32"/>
        </w:rPr>
        <w:t xml:space="preserve">Active Learning 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ซึ่งอาจารย์สามารถสร้างแบบสอบถาม สร้างกิจกรรมระหว่างเรียนเพื่อให้นิสิตมีส่วนร่วมในชั้นเรียนได้ในลักษณะเรียลไทม์ รวมถึงอาจารย์สามารถใช้เครื่องมือ </w:t>
      </w:r>
      <w:r w:rsidRPr="00B04CA5">
        <w:rPr>
          <w:rFonts w:ascii="TH SarabunPSK" w:hAnsi="TH SarabunPSK" w:cs="TH SarabunPSK"/>
          <w:sz w:val="32"/>
          <w:szCs w:val="32"/>
        </w:rPr>
        <w:t xml:space="preserve">Dashboard </w:t>
      </w:r>
      <w:r w:rsidRPr="00B04CA5">
        <w:rPr>
          <w:rFonts w:ascii="TH SarabunPSK" w:hAnsi="TH SarabunPSK" w:cs="TH SarabunPSK"/>
          <w:sz w:val="32"/>
          <w:szCs w:val="32"/>
          <w:cs/>
        </w:rPr>
        <w:t>เพื่อวิเคราะห์ข้อมูลการเรียนรู้ของนิสิตสำหรับกิจกรรมต่างๆ ซึ่งเครื่องมือนี้จะช่วยให้อาจารย์สามารถออกแบบการเรียนการสอนให้มีประสิทธิภาพมากยิ่งขึ้น สำหรับนิสิตนอกจากการมีส่วนร่วมในชั้</w:t>
      </w:r>
      <w:r w:rsidR="00FB6800">
        <w:rPr>
          <w:rFonts w:ascii="TH SarabunPSK" w:hAnsi="TH SarabunPSK" w:cs="TH SarabunPSK"/>
          <w:sz w:val="32"/>
          <w:szCs w:val="32"/>
          <w:cs/>
        </w:rPr>
        <w:t>นเรียนแล้วนิสิตยังสามารถเรียกดู</w:t>
      </w:r>
      <w:r w:rsidRPr="00B04CA5">
        <w:rPr>
          <w:rFonts w:ascii="TH SarabunPSK" w:hAnsi="TH SarabunPSK" w:cs="TH SarabunPSK"/>
          <w:sz w:val="32"/>
          <w:szCs w:val="32"/>
          <w:cs/>
        </w:rPr>
        <w:t>บ</w:t>
      </w:r>
      <w:r w:rsidR="00FB6800">
        <w:rPr>
          <w:rFonts w:ascii="TH SarabunPSK" w:hAnsi="TH SarabunPSK" w:cs="TH SarabunPSK" w:hint="cs"/>
          <w:sz w:val="32"/>
          <w:szCs w:val="32"/>
          <w:cs/>
        </w:rPr>
        <w:t>ท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เรียนย้อนหลัง เพื่อทบทวนด้วยตนเอง ผ่านสมาร์ทโฟน แท็บเล็ต เครื่องคอมพิวเตอร์โน้ตบุ๊ค ได้อย่างสะดวก รวดเร็ว ทุกที่ทุกเวลา </w:t>
      </w:r>
    </w:p>
    <w:p w:rsidR="00C97ADB" w:rsidRPr="00B04CA5" w:rsidRDefault="004B4770" w:rsidP="004B4770">
      <w:pPr>
        <w:tabs>
          <w:tab w:val="left" w:pos="720"/>
          <w:tab w:val="left" w:pos="124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ab/>
        <w:t>ด้วยเหตุผลดังกล่าว</w:t>
      </w:r>
      <w:r w:rsidR="00BD13C5" w:rsidRPr="00B04CA5">
        <w:rPr>
          <w:rFonts w:ascii="TH SarabunPSK" w:hAnsi="TH SarabunPSK" w:cs="TH SarabunPSK"/>
          <w:sz w:val="32"/>
          <w:szCs w:val="32"/>
          <w:cs/>
        </w:rPr>
        <w:t xml:space="preserve">ข้างต้น 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จึงขอจัดโครงการอบรมเชิงปฏิบัติการ หลักสูตร “สร้างระบบ </w:t>
      </w:r>
      <w:r w:rsidRPr="00B04CA5">
        <w:rPr>
          <w:rFonts w:ascii="TH SarabunPSK" w:hAnsi="TH SarabunPSK" w:cs="TH SarabunPSK"/>
          <w:sz w:val="32"/>
          <w:szCs w:val="32"/>
        </w:rPr>
        <w:t xml:space="preserve">e-lecture 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ด้วยโปรแกรม </w:t>
      </w:r>
      <w:r w:rsidRPr="00B04CA5">
        <w:rPr>
          <w:rFonts w:ascii="TH SarabunPSK" w:hAnsi="TH SarabunPSK" w:cs="TH SarabunPSK"/>
          <w:sz w:val="32"/>
          <w:szCs w:val="32"/>
        </w:rPr>
        <w:t xml:space="preserve">Echo 360 Active Learning Platform (ALP)” </w:t>
      </w:r>
      <w:r w:rsidRPr="00B04CA5">
        <w:rPr>
          <w:rFonts w:ascii="TH SarabunPSK" w:hAnsi="TH SarabunPSK" w:cs="TH SarabunPSK"/>
          <w:sz w:val="32"/>
          <w:szCs w:val="32"/>
          <w:cs/>
        </w:rPr>
        <w:t>ให้กับคณาจารย์ในคณะฯ</w:t>
      </w:r>
      <w:r w:rsidR="00BD13C5" w:rsidRPr="00B04CA5">
        <w:rPr>
          <w:rFonts w:ascii="TH SarabunPSK" w:hAnsi="TH SarabunPSK" w:cs="TH SarabunPSK"/>
          <w:sz w:val="32"/>
          <w:szCs w:val="32"/>
          <w:cs/>
        </w:rPr>
        <w:t xml:space="preserve"> เพื่อให้คณาจารย์สามารถนำความรู้ไปสร้างบทเรียนอิเล็กทรอนิกส์ในรายวิชาได้ และได้รับความรู้ ความเข้าใจ สามารถติดตั้งระบบ </w:t>
      </w:r>
      <w:r w:rsidR="00BD13C5" w:rsidRPr="00B04CA5">
        <w:rPr>
          <w:rFonts w:ascii="TH SarabunPSK" w:hAnsi="TH SarabunPSK" w:cs="TH SarabunPSK"/>
          <w:sz w:val="32"/>
          <w:szCs w:val="32"/>
        </w:rPr>
        <w:t xml:space="preserve">e-lecture </w:t>
      </w:r>
      <w:r w:rsidR="00BD13C5" w:rsidRPr="00B04CA5">
        <w:rPr>
          <w:rFonts w:ascii="TH SarabunPSK" w:hAnsi="TH SarabunPSK" w:cs="TH SarabunPSK"/>
          <w:sz w:val="32"/>
          <w:szCs w:val="32"/>
          <w:cs/>
        </w:rPr>
        <w:t>เพื่อรองรับการใช้งานภายในส่วนงานต่อไป</w:t>
      </w:r>
    </w:p>
    <w:p w:rsidR="004809F5" w:rsidRPr="00B04CA5" w:rsidRDefault="004809F5" w:rsidP="004809F5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504FA6" w:rsidRPr="00B04CA5" w:rsidRDefault="0032052D" w:rsidP="00504FA6">
      <w:pPr>
        <w:rPr>
          <w:rFonts w:ascii="TH SarabunPSK" w:hAnsi="TH SarabunPSK" w:cs="TH SarabunPSK"/>
          <w:b/>
          <w:bCs/>
          <w:sz w:val="32"/>
          <w:szCs w:val="32"/>
        </w:rPr>
      </w:pP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504FA6" w:rsidRPr="00B04CA5">
        <w:rPr>
          <w:rFonts w:ascii="TH SarabunPSK" w:hAnsi="TH SarabunPSK" w:cs="TH SarabunPSK"/>
          <w:b/>
          <w:bCs/>
          <w:sz w:val="32"/>
          <w:szCs w:val="32"/>
          <w:cs/>
        </w:rPr>
        <w:t>.  วัตถุประสงค์</w:t>
      </w:r>
    </w:p>
    <w:p w:rsidR="00385DB3" w:rsidRPr="00B04CA5" w:rsidRDefault="00504FA6" w:rsidP="00385DB3">
      <w:pPr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ab/>
      </w:r>
      <w:r w:rsidR="0032052D" w:rsidRPr="00B04CA5">
        <w:rPr>
          <w:rFonts w:ascii="TH SarabunPSK" w:hAnsi="TH SarabunPSK" w:cs="TH SarabunPSK"/>
          <w:sz w:val="32"/>
          <w:szCs w:val="32"/>
          <w:cs/>
        </w:rPr>
        <w:t>๖</w:t>
      </w:r>
      <w:r w:rsidR="0043239D" w:rsidRPr="00B04CA5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385DB3" w:rsidRPr="00B04CA5">
        <w:rPr>
          <w:rFonts w:ascii="TH SarabunPSK" w:hAnsi="TH SarabunPSK" w:cs="TH SarabunPSK"/>
          <w:sz w:val="32"/>
          <w:szCs w:val="32"/>
          <w:cs/>
        </w:rPr>
        <w:t xml:space="preserve"> เพื่อให้ได้รับความรู้ ความเข้าใจเกี่ยวกับระบบ </w:t>
      </w:r>
      <w:r w:rsidR="00385DB3" w:rsidRPr="00B04CA5">
        <w:rPr>
          <w:rFonts w:ascii="TH SarabunPSK" w:hAnsi="TH SarabunPSK" w:cs="TH SarabunPSK"/>
          <w:sz w:val="32"/>
          <w:szCs w:val="32"/>
        </w:rPr>
        <w:t xml:space="preserve">e-lecture </w:t>
      </w:r>
      <w:r w:rsidR="00385DB3" w:rsidRPr="00B04CA5">
        <w:rPr>
          <w:rFonts w:ascii="TH SarabunPSK" w:hAnsi="TH SarabunPSK" w:cs="TH SarabunPSK"/>
          <w:sz w:val="32"/>
          <w:szCs w:val="32"/>
          <w:cs/>
        </w:rPr>
        <w:t>ด้วยโปรแกรม “</w:t>
      </w:r>
      <w:r w:rsidR="00385DB3" w:rsidRPr="00B04CA5">
        <w:rPr>
          <w:rFonts w:ascii="TH SarabunPSK" w:hAnsi="TH SarabunPSK" w:cs="TH SarabunPSK"/>
          <w:sz w:val="32"/>
          <w:szCs w:val="32"/>
        </w:rPr>
        <w:t xml:space="preserve">Echo </w:t>
      </w:r>
      <w:r w:rsidR="00385DB3" w:rsidRPr="00B04CA5">
        <w:rPr>
          <w:rFonts w:ascii="TH SarabunPSK" w:hAnsi="TH SarabunPSK" w:cs="TH SarabunPSK"/>
          <w:sz w:val="32"/>
          <w:szCs w:val="32"/>
          <w:cs/>
        </w:rPr>
        <w:t>360</w:t>
      </w:r>
      <w:r w:rsidR="00385DB3" w:rsidRPr="00B04CA5">
        <w:rPr>
          <w:rFonts w:ascii="TH SarabunPSK" w:hAnsi="TH SarabunPSK" w:cs="TH SarabunPSK"/>
          <w:sz w:val="32"/>
          <w:szCs w:val="32"/>
        </w:rPr>
        <w:t xml:space="preserve"> Active Learning Platform (ALP)”  </w:t>
      </w:r>
    </w:p>
    <w:p w:rsidR="001D7843" w:rsidRPr="00B04CA5" w:rsidRDefault="00385DB3" w:rsidP="00385DB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lastRenderedPageBreak/>
        <w:t xml:space="preserve">๖.๒ เพื่อให้ผู้เข้ารับการอบรมสามารถติดตั้งระบบ </w:t>
      </w:r>
      <w:r w:rsidRPr="00B04CA5">
        <w:rPr>
          <w:rFonts w:ascii="TH SarabunPSK" w:hAnsi="TH SarabunPSK" w:cs="TH SarabunPSK"/>
          <w:sz w:val="32"/>
          <w:szCs w:val="32"/>
        </w:rPr>
        <w:t xml:space="preserve">e-lecture </w:t>
      </w:r>
      <w:r w:rsidRPr="00B04CA5">
        <w:rPr>
          <w:rFonts w:ascii="TH SarabunPSK" w:hAnsi="TH SarabunPSK" w:cs="TH SarabunPSK"/>
          <w:sz w:val="32"/>
          <w:szCs w:val="32"/>
          <w:cs/>
        </w:rPr>
        <w:t>และนำไปประยุกต์กับการจัดการเรียนการสอนของส่วนงานได้</w:t>
      </w:r>
    </w:p>
    <w:p w:rsidR="001D7843" w:rsidRPr="00B04CA5" w:rsidRDefault="001D7843" w:rsidP="0043239D">
      <w:pPr>
        <w:rPr>
          <w:rFonts w:ascii="TH SarabunPSK" w:hAnsi="TH SarabunPSK" w:cs="TH SarabunPSK"/>
          <w:sz w:val="32"/>
          <w:szCs w:val="32"/>
        </w:rPr>
      </w:pPr>
    </w:p>
    <w:p w:rsidR="00D34EA1" w:rsidRPr="00B04CA5" w:rsidRDefault="000343B7" w:rsidP="00D34EA1">
      <w:pPr>
        <w:rPr>
          <w:rFonts w:ascii="TH SarabunPSK" w:hAnsi="TH SarabunPSK" w:cs="TH SarabunPSK"/>
          <w:b/>
          <w:bCs/>
          <w:sz w:val="32"/>
          <w:szCs w:val="32"/>
        </w:rPr>
      </w:pP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6F2A7A" w:rsidRPr="00B04CA5">
        <w:rPr>
          <w:rFonts w:ascii="TH SarabunPSK" w:hAnsi="TH SarabunPSK" w:cs="TH SarabunPSK"/>
          <w:b/>
          <w:bCs/>
          <w:sz w:val="32"/>
          <w:szCs w:val="32"/>
          <w:cs/>
        </w:rPr>
        <w:t>.  กลุ่มเป้าหมาย</w:t>
      </w:r>
    </w:p>
    <w:p w:rsidR="002D0A5F" w:rsidRPr="00B04CA5" w:rsidRDefault="006F2A7A" w:rsidP="00D34EA1">
      <w:pPr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b/>
          <w:bCs/>
          <w:sz w:val="32"/>
          <w:szCs w:val="32"/>
        </w:rPr>
        <w:tab/>
      </w:r>
      <w:r w:rsidR="00C63407" w:rsidRPr="00B04CA5">
        <w:rPr>
          <w:rFonts w:ascii="TH SarabunPSK" w:hAnsi="TH SarabunPSK" w:cs="TH SarabunPSK"/>
          <w:sz w:val="32"/>
          <w:szCs w:val="32"/>
          <w:cs/>
        </w:rPr>
        <w:t>คณาจารย์</w:t>
      </w:r>
      <w:r w:rsidR="002D0A5F" w:rsidRPr="00B04CA5">
        <w:rPr>
          <w:rFonts w:ascii="TH SarabunPSK" w:hAnsi="TH SarabunPSK" w:cs="TH SarabunPSK"/>
          <w:sz w:val="32"/>
          <w:szCs w:val="32"/>
          <w:cs/>
        </w:rPr>
        <w:t xml:space="preserve">คณะวิทยาศาสตร์และสังคมศาสตร์ จำนวน </w:t>
      </w:r>
      <w:r w:rsidR="00C63407" w:rsidRPr="00B04CA5">
        <w:rPr>
          <w:rFonts w:ascii="TH SarabunPSK" w:hAnsi="TH SarabunPSK" w:cs="TH SarabunPSK"/>
          <w:sz w:val="32"/>
          <w:szCs w:val="32"/>
          <w:cs/>
        </w:rPr>
        <w:t>๓๙</w:t>
      </w:r>
      <w:r w:rsidR="002D0A5F" w:rsidRPr="00B04CA5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6F2A7A" w:rsidRPr="00B04CA5" w:rsidRDefault="006F2A7A" w:rsidP="00D34EA1">
      <w:pPr>
        <w:rPr>
          <w:rFonts w:ascii="TH SarabunPSK" w:hAnsi="TH SarabunPSK" w:cs="TH SarabunPSK"/>
          <w:sz w:val="32"/>
          <w:szCs w:val="32"/>
        </w:rPr>
      </w:pPr>
    </w:p>
    <w:p w:rsidR="00461E5B" w:rsidRPr="00B04CA5" w:rsidRDefault="000343B7" w:rsidP="00461E5B">
      <w:pPr>
        <w:pStyle w:val="Default"/>
        <w:rPr>
          <w:sz w:val="32"/>
          <w:szCs w:val="32"/>
        </w:rPr>
      </w:pPr>
      <w:r w:rsidRPr="00B04CA5">
        <w:rPr>
          <w:b/>
          <w:bCs/>
          <w:sz w:val="32"/>
          <w:szCs w:val="32"/>
          <w:cs/>
        </w:rPr>
        <w:t>๘</w:t>
      </w:r>
      <w:r w:rsidR="006F2A7A" w:rsidRPr="00B04CA5">
        <w:rPr>
          <w:b/>
          <w:bCs/>
          <w:sz w:val="32"/>
          <w:szCs w:val="32"/>
          <w:cs/>
        </w:rPr>
        <w:t xml:space="preserve">.  </w:t>
      </w:r>
      <w:r w:rsidR="00461E5B" w:rsidRPr="00B04CA5">
        <w:rPr>
          <w:b/>
          <w:bCs/>
          <w:sz w:val="32"/>
          <w:szCs w:val="32"/>
          <w:cs/>
        </w:rPr>
        <w:t>วัน  เวลา และสถานที่ในการดำเนินการ</w:t>
      </w:r>
    </w:p>
    <w:tbl>
      <w:tblPr>
        <w:tblW w:w="8788" w:type="dxa"/>
        <w:tblInd w:w="392" w:type="dxa"/>
        <w:tblLook w:val="04A0" w:firstRow="1" w:lastRow="0" w:firstColumn="1" w:lastColumn="0" w:noHBand="0" w:noVBand="1"/>
      </w:tblPr>
      <w:tblGrid>
        <w:gridCol w:w="3118"/>
        <w:gridCol w:w="5670"/>
      </w:tblGrid>
      <w:tr w:rsidR="00461E5B" w:rsidRPr="00B04CA5" w:rsidTr="003D6EA8">
        <w:tc>
          <w:tcPr>
            <w:tcW w:w="3118" w:type="dxa"/>
            <w:shd w:val="clear" w:color="auto" w:fill="auto"/>
          </w:tcPr>
          <w:p w:rsidR="00461E5B" w:rsidRPr="00B04CA5" w:rsidRDefault="005E736B" w:rsidP="003D6EA8">
            <w:pPr>
              <w:pStyle w:val="Default"/>
              <w:rPr>
                <w:sz w:val="32"/>
                <w:szCs w:val="32"/>
              </w:rPr>
            </w:pPr>
            <w:r w:rsidRPr="00B04CA5">
              <w:rPr>
                <w:sz w:val="32"/>
                <w:szCs w:val="32"/>
                <w:cs/>
              </w:rPr>
              <w:t xml:space="preserve">   </w:t>
            </w:r>
            <w:r w:rsidR="00461E5B" w:rsidRPr="00B04CA5">
              <w:rPr>
                <w:sz w:val="32"/>
                <w:szCs w:val="32"/>
                <w:cs/>
              </w:rPr>
              <w:t>๘.๑ วัน</w:t>
            </w:r>
            <w:r w:rsidR="00461E5B" w:rsidRPr="00B04CA5">
              <w:rPr>
                <w:sz w:val="32"/>
                <w:szCs w:val="32"/>
              </w:rPr>
              <w:t>-</w:t>
            </w:r>
            <w:r w:rsidR="00461E5B" w:rsidRPr="00B04CA5">
              <w:rPr>
                <w:sz w:val="32"/>
                <w:szCs w:val="32"/>
                <w:cs/>
              </w:rPr>
              <w:t>เวลา ในการจัดกิจกรรม</w:t>
            </w:r>
          </w:p>
        </w:tc>
        <w:tc>
          <w:tcPr>
            <w:tcW w:w="5670" w:type="dxa"/>
            <w:shd w:val="clear" w:color="auto" w:fill="auto"/>
          </w:tcPr>
          <w:p w:rsidR="00461E5B" w:rsidRPr="00B04CA5" w:rsidRDefault="00461E5B" w:rsidP="005E736B">
            <w:pPr>
              <w:pStyle w:val="Default"/>
              <w:ind w:right="-126" w:firstLine="34"/>
              <w:rPr>
                <w:sz w:val="32"/>
                <w:szCs w:val="32"/>
              </w:rPr>
            </w:pPr>
            <w:r w:rsidRPr="00B04CA5">
              <w:rPr>
                <w:sz w:val="32"/>
                <w:szCs w:val="32"/>
                <w:cs/>
              </w:rPr>
              <w:t xml:space="preserve">วันพฤหัสบดีที่ </w:t>
            </w:r>
            <w:r w:rsidR="005E736B" w:rsidRPr="00B04CA5">
              <w:rPr>
                <w:sz w:val="32"/>
                <w:szCs w:val="32"/>
                <w:cs/>
              </w:rPr>
              <w:t>๑๐</w:t>
            </w:r>
            <w:r w:rsidRPr="00B04CA5">
              <w:rPr>
                <w:sz w:val="32"/>
                <w:szCs w:val="32"/>
                <w:cs/>
              </w:rPr>
              <w:t xml:space="preserve"> </w:t>
            </w:r>
            <w:r w:rsidR="005E736B" w:rsidRPr="00B04CA5">
              <w:rPr>
                <w:sz w:val="32"/>
                <w:szCs w:val="32"/>
                <w:cs/>
              </w:rPr>
              <w:t>มีน</w:t>
            </w:r>
            <w:r w:rsidRPr="00B04CA5">
              <w:rPr>
                <w:sz w:val="32"/>
                <w:szCs w:val="32"/>
                <w:cs/>
              </w:rPr>
              <w:t>าคม พ.ศ.๒๕๕</w:t>
            </w:r>
            <w:r w:rsidR="005E736B" w:rsidRPr="00B04CA5">
              <w:rPr>
                <w:sz w:val="32"/>
                <w:szCs w:val="32"/>
                <w:cs/>
              </w:rPr>
              <w:t>๙</w:t>
            </w:r>
            <w:r w:rsidRPr="00B04CA5">
              <w:rPr>
                <w:sz w:val="32"/>
                <w:szCs w:val="32"/>
                <w:cs/>
              </w:rPr>
              <w:t xml:space="preserve">  เวลา </w:t>
            </w:r>
            <w:r w:rsidR="005E736B" w:rsidRPr="00B04CA5">
              <w:rPr>
                <w:sz w:val="32"/>
                <w:szCs w:val="32"/>
                <w:cs/>
              </w:rPr>
              <w:t>๘</w:t>
            </w:r>
            <w:r w:rsidRPr="00B04CA5">
              <w:rPr>
                <w:sz w:val="32"/>
                <w:szCs w:val="32"/>
                <w:cs/>
              </w:rPr>
              <w:t>.</w:t>
            </w:r>
            <w:r w:rsidR="005E736B" w:rsidRPr="00B04CA5">
              <w:rPr>
                <w:sz w:val="32"/>
                <w:szCs w:val="32"/>
                <w:cs/>
              </w:rPr>
              <w:t>๓</w:t>
            </w:r>
            <w:r w:rsidRPr="00B04CA5">
              <w:rPr>
                <w:sz w:val="32"/>
                <w:szCs w:val="32"/>
                <w:cs/>
              </w:rPr>
              <w:t>๐</w:t>
            </w:r>
            <w:r w:rsidRPr="00B04CA5">
              <w:rPr>
                <w:sz w:val="32"/>
                <w:szCs w:val="32"/>
              </w:rPr>
              <w:t xml:space="preserve"> - </w:t>
            </w:r>
            <w:r w:rsidRPr="00B04CA5">
              <w:rPr>
                <w:sz w:val="32"/>
                <w:szCs w:val="32"/>
                <w:cs/>
              </w:rPr>
              <w:t>๑๖.๓๐ น.</w:t>
            </w:r>
          </w:p>
        </w:tc>
      </w:tr>
      <w:tr w:rsidR="00461E5B" w:rsidRPr="00B04CA5" w:rsidTr="003D6EA8">
        <w:trPr>
          <w:trHeight w:val="291"/>
        </w:trPr>
        <w:tc>
          <w:tcPr>
            <w:tcW w:w="3118" w:type="dxa"/>
            <w:shd w:val="clear" w:color="auto" w:fill="auto"/>
          </w:tcPr>
          <w:p w:rsidR="00461E5B" w:rsidRPr="00B04CA5" w:rsidRDefault="005E736B" w:rsidP="003D6EA8">
            <w:pPr>
              <w:pStyle w:val="Default"/>
              <w:rPr>
                <w:sz w:val="32"/>
                <w:szCs w:val="32"/>
              </w:rPr>
            </w:pPr>
            <w:r w:rsidRPr="00B04CA5">
              <w:rPr>
                <w:sz w:val="32"/>
                <w:szCs w:val="32"/>
                <w:cs/>
              </w:rPr>
              <w:t xml:space="preserve">   </w:t>
            </w:r>
            <w:r w:rsidR="00461E5B" w:rsidRPr="00B04CA5">
              <w:rPr>
                <w:sz w:val="32"/>
                <w:szCs w:val="32"/>
                <w:cs/>
              </w:rPr>
              <w:t xml:space="preserve">๘.๒ สถานที่จัดกิจกรรม  </w:t>
            </w:r>
            <w:r w:rsidRPr="00B04CA5">
              <w:rPr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461E5B" w:rsidRPr="00B04CA5" w:rsidRDefault="00461E5B" w:rsidP="005E736B">
            <w:pPr>
              <w:pStyle w:val="Default"/>
              <w:ind w:left="34" w:right="-200" w:hanging="142"/>
              <w:rPr>
                <w:sz w:val="32"/>
                <w:szCs w:val="32"/>
              </w:rPr>
            </w:pPr>
            <w:r w:rsidRPr="00B04CA5">
              <w:rPr>
                <w:sz w:val="32"/>
                <w:szCs w:val="32"/>
              </w:rPr>
              <w:t xml:space="preserve">  </w:t>
            </w:r>
            <w:r w:rsidRPr="00B04CA5">
              <w:rPr>
                <w:sz w:val="32"/>
                <w:szCs w:val="32"/>
                <w:cs/>
              </w:rPr>
              <w:t>ห้องปฏิบัติการคอมพิวเตอร์</w:t>
            </w:r>
            <w:r w:rsidR="005E736B" w:rsidRPr="00B04CA5">
              <w:rPr>
                <w:sz w:val="32"/>
                <w:szCs w:val="32"/>
                <w:cs/>
              </w:rPr>
              <w:t xml:space="preserve"> ๑๒๐๑</w:t>
            </w:r>
            <w:r w:rsidRPr="00B04CA5">
              <w:rPr>
                <w:sz w:val="32"/>
                <w:szCs w:val="32"/>
                <w:cs/>
              </w:rPr>
              <w:t xml:space="preserve"> ชั้น ๒ อาคาร ศ.ดร.สุชาติ อุปถัมภ์ มหาวิทยาลัยบูรพา วิทยาเขตสระแก้ว</w:t>
            </w:r>
          </w:p>
        </w:tc>
      </w:tr>
    </w:tbl>
    <w:p w:rsidR="006F2A7A" w:rsidRPr="00B04CA5" w:rsidRDefault="006F2A7A" w:rsidP="00D34EA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F098F" w:rsidRPr="00B04CA5" w:rsidRDefault="000343B7" w:rsidP="001F098F">
      <w:pPr>
        <w:rPr>
          <w:rFonts w:ascii="TH SarabunPSK" w:hAnsi="TH SarabunPSK" w:cs="TH SarabunPSK"/>
          <w:b/>
          <w:bCs/>
          <w:sz w:val="32"/>
          <w:szCs w:val="32"/>
        </w:rPr>
      </w:pP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="006F2A7A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1F098F" w:rsidRPr="00B04CA5">
        <w:rPr>
          <w:rFonts w:ascii="TH SarabunPSK" w:hAnsi="TH SarabunPSK" w:cs="TH SarabunPSK"/>
          <w:b/>
          <w:bCs/>
          <w:sz w:val="32"/>
          <w:szCs w:val="32"/>
          <w:cs/>
        </w:rPr>
        <w:t>ขั้นตอนและแผนการดำเนินงาน   (</w:t>
      </w:r>
      <w:r w:rsidR="001F098F" w:rsidRPr="00B04CA5">
        <w:rPr>
          <w:rFonts w:ascii="TH SarabunPSK" w:hAnsi="TH SarabunPSK" w:cs="TH SarabunPSK"/>
          <w:b/>
          <w:bCs/>
          <w:sz w:val="32"/>
          <w:szCs w:val="32"/>
        </w:rPr>
        <w:t>PDCA</w:t>
      </w:r>
      <w:r w:rsidR="001F098F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0343B7" w:rsidRPr="00B04CA5" w:rsidRDefault="000343B7" w:rsidP="001F098F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7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8"/>
        <w:gridCol w:w="383"/>
        <w:gridCol w:w="1084"/>
        <w:gridCol w:w="540"/>
        <w:gridCol w:w="990"/>
      </w:tblGrid>
      <w:tr w:rsidR="002D0A5F" w:rsidRPr="00B04CA5" w:rsidTr="00490DD8">
        <w:trPr>
          <w:jc w:val="center"/>
        </w:trPr>
        <w:tc>
          <w:tcPr>
            <w:tcW w:w="4918" w:type="dxa"/>
            <w:vMerge w:val="restart"/>
            <w:vAlign w:val="center"/>
          </w:tcPr>
          <w:p w:rsidR="002D0A5F" w:rsidRPr="00B04CA5" w:rsidRDefault="002D0A5F" w:rsidP="005B7FDF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4CA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97" w:type="dxa"/>
            <w:gridSpan w:val="4"/>
          </w:tcPr>
          <w:p w:rsidR="002D0A5F" w:rsidRPr="00B04CA5" w:rsidRDefault="002D0A5F" w:rsidP="005B7FDF">
            <w:pPr>
              <w:spacing w:before="100" w:beforeAutospacing="1" w:after="100" w:afterAutospacing="1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04CA5">
              <w:rPr>
                <w:rFonts w:ascii="TH SarabunPSK" w:hAnsi="TH SarabunPSK" w:cs="TH SarabunPSK"/>
                <w:sz w:val="32"/>
                <w:szCs w:val="32"/>
                <w:cs/>
              </w:rPr>
              <w:t>ปี ๒๕๕</w:t>
            </w:r>
            <w:r w:rsidR="00AB0AAC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</w:tr>
      <w:tr w:rsidR="00490DD8" w:rsidRPr="00B04CA5" w:rsidTr="00490DD8">
        <w:trPr>
          <w:jc w:val="center"/>
        </w:trPr>
        <w:tc>
          <w:tcPr>
            <w:tcW w:w="4918" w:type="dxa"/>
            <w:vMerge/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  <w:gridSpan w:val="2"/>
          </w:tcPr>
          <w:p w:rsidR="00490DD8" w:rsidRPr="00B04CA5" w:rsidRDefault="00490DD8" w:rsidP="005B7FDF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4CA5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</w:p>
        </w:tc>
        <w:tc>
          <w:tcPr>
            <w:tcW w:w="1530" w:type="dxa"/>
            <w:gridSpan w:val="2"/>
          </w:tcPr>
          <w:p w:rsidR="00490DD8" w:rsidRPr="00B04CA5" w:rsidRDefault="00490DD8" w:rsidP="00490DD8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4CA5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</w:p>
        </w:tc>
      </w:tr>
      <w:tr w:rsidR="002D0A5F" w:rsidRPr="00B04CA5" w:rsidTr="00490DD8">
        <w:trPr>
          <w:jc w:val="center"/>
        </w:trPr>
        <w:tc>
          <w:tcPr>
            <w:tcW w:w="4918" w:type="dxa"/>
          </w:tcPr>
          <w:p w:rsidR="002D0A5F" w:rsidRPr="00B04CA5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B0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ขั้นวางแผนงาน (</w:t>
            </w:r>
            <w:r w:rsidRPr="00B0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</w:t>
            </w:r>
            <w:r w:rsidRPr="00B0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997" w:type="dxa"/>
            <w:gridSpan w:val="4"/>
          </w:tcPr>
          <w:p w:rsidR="002D0A5F" w:rsidRPr="00B04CA5" w:rsidRDefault="002D0A5F" w:rsidP="005B7FDF">
            <w:pPr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0DD8" w:rsidRPr="00B04CA5" w:rsidTr="00490DD8">
        <w:trPr>
          <w:jc w:val="center"/>
        </w:trPr>
        <w:tc>
          <w:tcPr>
            <w:tcW w:w="4918" w:type="dxa"/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B04CA5">
              <w:rPr>
                <w:rFonts w:ascii="TH SarabunPSK" w:hAnsi="TH SarabunPSK" w:cs="TH SarabunPSK"/>
                <w:sz w:val="32"/>
                <w:szCs w:val="32"/>
                <w:cs/>
              </w:rPr>
              <w:t>๑. วางแผนการดำเนินงานและกิจกรรมของโครงการ</w:t>
            </w:r>
          </w:p>
        </w:tc>
        <w:tc>
          <w:tcPr>
            <w:tcW w:w="383" w:type="dxa"/>
            <w:tcBorders>
              <w:right w:val="nil"/>
            </w:tcBorders>
            <w:shd w:val="clear" w:color="auto" w:fill="BFBFBF" w:themeFill="background1" w:themeFillShade="BF"/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tcBorders>
              <w:left w:val="nil"/>
              <w:bottom w:val="single" w:sz="4" w:space="0" w:color="auto"/>
            </w:tcBorders>
            <w:shd w:val="clear" w:color="auto" w:fill="BFBFBF"/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A5F" w:rsidRPr="00B04CA5" w:rsidTr="00490DD8">
        <w:trPr>
          <w:jc w:val="center"/>
        </w:trPr>
        <w:tc>
          <w:tcPr>
            <w:tcW w:w="4918" w:type="dxa"/>
          </w:tcPr>
          <w:p w:rsidR="002D0A5F" w:rsidRPr="00B04CA5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ขั้นดำเนินการ</w:t>
            </w:r>
            <w:r w:rsidRPr="00B0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0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B0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D</w:t>
            </w:r>
            <w:r w:rsidRPr="00B0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997" w:type="dxa"/>
            <w:gridSpan w:val="4"/>
          </w:tcPr>
          <w:p w:rsidR="002D0A5F" w:rsidRPr="00B04CA5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0DD8" w:rsidRPr="00B04CA5" w:rsidTr="00490DD8">
        <w:trPr>
          <w:jc w:val="center"/>
        </w:trPr>
        <w:tc>
          <w:tcPr>
            <w:tcW w:w="4918" w:type="dxa"/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B04CA5">
              <w:rPr>
                <w:rFonts w:ascii="TH SarabunPSK" w:hAnsi="TH SarabunPSK" w:cs="TH SarabunPSK"/>
                <w:sz w:val="32"/>
                <w:szCs w:val="32"/>
                <w:cs/>
              </w:rPr>
              <w:t>๑. จัดดำเนินโครงการ</w:t>
            </w:r>
          </w:p>
        </w:tc>
        <w:tc>
          <w:tcPr>
            <w:tcW w:w="383" w:type="dxa"/>
            <w:tcBorders>
              <w:right w:val="nil"/>
            </w:tcBorders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tcBorders>
              <w:left w:val="nil"/>
            </w:tcBorders>
            <w:shd w:val="clear" w:color="auto" w:fill="auto"/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right w:val="nil"/>
            </w:tcBorders>
            <w:shd w:val="clear" w:color="auto" w:fill="BFBFBF" w:themeFill="background1" w:themeFillShade="BF"/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left w:val="nil"/>
            </w:tcBorders>
            <w:shd w:val="clear" w:color="auto" w:fill="auto"/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A5F" w:rsidRPr="00B04CA5" w:rsidTr="00490DD8">
        <w:trPr>
          <w:jc w:val="center"/>
        </w:trPr>
        <w:tc>
          <w:tcPr>
            <w:tcW w:w="4918" w:type="dxa"/>
          </w:tcPr>
          <w:p w:rsidR="002D0A5F" w:rsidRPr="00B04CA5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ขั้นสรุปและประเมินผล (</w:t>
            </w:r>
            <w:r w:rsidRPr="00B0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C</w:t>
            </w:r>
            <w:r w:rsidRPr="00B0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997" w:type="dxa"/>
            <w:gridSpan w:val="4"/>
          </w:tcPr>
          <w:p w:rsidR="002D0A5F" w:rsidRPr="00B04CA5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0DD8" w:rsidRPr="00B04CA5" w:rsidTr="00490DD8">
        <w:trPr>
          <w:jc w:val="center"/>
        </w:trPr>
        <w:tc>
          <w:tcPr>
            <w:tcW w:w="4918" w:type="dxa"/>
          </w:tcPr>
          <w:p w:rsidR="00490DD8" w:rsidRPr="00B04CA5" w:rsidRDefault="00490DD8" w:rsidP="005B7F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4CA5">
              <w:rPr>
                <w:rFonts w:ascii="TH SarabunPSK" w:hAnsi="TH SarabunPSK" w:cs="TH SarabunPSK"/>
                <w:sz w:val="32"/>
                <w:szCs w:val="32"/>
                <w:cs/>
              </w:rPr>
              <w:t>๑. ประเมินผลจากแบบประเมินความพึงพอใจ</w:t>
            </w:r>
          </w:p>
        </w:tc>
        <w:tc>
          <w:tcPr>
            <w:tcW w:w="383" w:type="dxa"/>
            <w:tcBorders>
              <w:right w:val="nil"/>
            </w:tcBorders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tcBorders>
              <w:left w:val="nil"/>
              <w:bottom w:val="single" w:sz="4" w:space="0" w:color="auto"/>
            </w:tcBorders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0DD8" w:rsidRPr="00B04CA5" w:rsidTr="00490DD8">
        <w:trPr>
          <w:jc w:val="center"/>
        </w:trPr>
        <w:tc>
          <w:tcPr>
            <w:tcW w:w="4918" w:type="dxa"/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B04CA5">
              <w:rPr>
                <w:rFonts w:ascii="TH SarabunPSK" w:hAnsi="TH SarabunPSK" w:cs="TH SarabunPSK"/>
                <w:sz w:val="32"/>
                <w:szCs w:val="32"/>
                <w:cs/>
              </w:rPr>
              <w:t>๒. จัดทำรายงานสรุปโครงการ</w:t>
            </w:r>
          </w:p>
        </w:tc>
        <w:tc>
          <w:tcPr>
            <w:tcW w:w="383" w:type="dxa"/>
            <w:tcBorders>
              <w:right w:val="nil"/>
            </w:tcBorders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tcBorders>
              <w:left w:val="nil"/>
            </w:tcBorders>
            <w:shd w:val="clear" w:color="auto" w:fill="auto"/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right w:val="nil"/>
            </w:tcBorders>
            <w:shd w:val="clear" w:color="auto" w:fill="auto"/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left w:val="nil"/>
            </w:tcBorders>
            <w:shd w:val="clear" w:color="auto" w:fill="BFBFBF" w:themeFill="background1" w:themeFillShade="BF"/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0A5F" w:rsidRPr="00B04CA5" w:rsidTr="00490DD8">
        <w:trPr>
          <w:jc w:val="center"/>
        </w:trPr>
        <w:tc>
          <w:tcPr>
            <w:tcW w:w="4918" w:type="dxa"/>
          </w:tcPr>
          <w:p w:rsidR="002D0A5F" w:rsidRPr="00B04CA5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ขั้นปรับปรุงตามผลการประเมิน (</w:t>
            </w:r>
            <w:r w:rsidRPr="00B0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A</w:t>
            </w:r>
            <w:r w:rsidRPr="00B04C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997" w:type="dxa"/>
            <w:gridSpan w:val="4"/>
          </w:tcPr>
          <w:p w:rsidR="002D0A5F" w:rsidRPr="00B04CA5" w:rsidRDefault="002D0A5F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0DD8" w:rsidRPr="00B04CA5" w:rsidTr="00490DD8">
        <w:trPr>
          <w:jc w:val="center"/>
        </w:trPr>
        <w:tc>
          <w:tcPr>
            <w:tcW w:w="4918" w:type="dxa"/>
          </w:tcPr>
          <w:p w:rsidR="00490DD8" w:rsidRPr="00B04CA5" w:rsidRDefault="00490DD8" w:rsidP="005B7F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4CA5">
              <w:rPr>
                <w:rFonts w:ascii="TH SarabunPSK" w:hAnsi="TH SarabunPSK" w:cs="TH SarabunPSK"/>
                <w:sz w:val="32"/>
                <w:szCs w:val="32"/>
                <w:cs/>
              </w:rPr>
              <w:t>๑. ปรับปรุงแก้ไขปัญหาและรายงานผล</w:t>
            </w:r>
          </w:p>
        </w:tc>
        <w:tc>
          <w:tcPr>
            <w:tcW w:w="383" w:type="dxa"/>
            <w:tcBorders>
              <w:right w:val="nil"/>
            </w:tcBorders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4" w:type="dxa"/>
            <w:tcBorders>
              <w:left w:val="nil"/>
            </w:tcBorders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right w:val="nil"/>
            </w:tcBorders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left w:val="nil"/>
            </w:tcBorders>
            <w:shd w:val="clear" w:color="auto" w:fill="BFBFBF" w:themeFill="background1" w:themeFillShade="BF"/>
          </w:tcPr>
          <w:p w:rsidR="00490DD8" w:rsidRPr="00B04CA5" w:rsidRDefault="00490DD8" w:rsidP="005B7FDF">
            <w:pPr>
              <w:spacing w:before="100" w:beforeAutospacing="1" w:after="100" w:afterAutospacing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D0A5F" w:rsidRPr="00B04CA5" w:rsidRDefault="002D0A5F" w:rsidP="001F09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52C05" w:rsidRPr="00B04CA5" w:rsidRDefault="005E736B" w:rsidP="00AC53A4">
      <w:pPr>
        <w:rPr>
          <w:rFonts w:ascii="TH SarabunPSK" w:hAnsi="TH SarabunPSK" w:cs="TH SarabunPSK"/>
          <w:b/>
          <w:bCs/>
          <w:sz w:val="32"/>
          <w:szCs w:val="32"/>
        </w:rPr>
      </w:pPr>
      <w:r w:rsidRPr="00B04CA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๑๐</w:t>
      </w:r>
      <w:r w:rsidR="001F098F" w:rsidRPr="00B04CA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. </w:t>
      </w:r>
      <w:r w:rsidR="00B92535" w:rsidRPr="00B04CA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A75A97" w:rsidRPr="00B04CA5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ตัวชี้วัดตามเป้าหมาย</w:t>
      </w:r>
      <w:r w:rsidR="00517782" w:rsidRPr="00B04CA5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การให้บริการหน่วยงาน</w:t>
      </w:r>
      <w:r w:rsidR="00732162" w:rsidRPr="00B04CA5">
        <w:rPr>
          <w:rFonts w:ascii="TH SarabunPSK" w:hAnsi="TH SarabunPSK" w:cs="TH SarabunPSK"/>
          <w:b/>
          <w:bCs/>
          <w:sz w:val="32"/>
          <w:szCs w:val="32"/>
          <w:cs/>
        </w:rPr>
        <w:t>และเป้าหมาย</w:t>
      </w:r>
      <w:r w:rsidR="00A75A97" w:rsidRPr="00B04CA5">
        <w:rPr>
          <w:rFonts w:ascii="TH SarabunPSK" w:hAnsi="TH SarabunPSK" w:cs="TH SarabunPSK"/>
          <w:b/>
          <w:bCs/>
          <w:sz w:val="32"/>
          <w:szCs w:val="32"/>
          <w:cs/>
        </w:rPr>
        <w:t>ผลผลิต</w:t>
      </w:r>
      <w:r w:rsidR="00784594" w:rsidRPr="00B04CA5">
        <w:rPr>
          <w:rFonts w:ascii="TH SarabunPSK" w:hAnsi="TH SarabunPSK" w:cs="TH SarabunPSK"/>
          <w:b/>
          <w:bCs/>
          <w:sz w:val="32"/>
          <w:szCs w:val="32"/>
          <w:cs/>
        </w:rPr>
        <w:t>ของมหาวิทยาลัยจากเอกสาร          ร่าง</w:t>
      </w:r>
      <w:r w:rsidR="009633F0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พระราชบัญญัติงบประมาณรายจ่ายประจำปีงบประมาณ พ.ศ. </w:t>
      </w:r>
      <w:r w:rsidR="00FD43B6" w:rsidRPr="00B04CA5">
        <w:rPr>
          <w:rFonts w:ascii="TH SarabunPSK" w:hAnsi="TH SarabunPSK" w:cs="TH SarabunPSK"/>
          <w:b/>
          <w:bCs/>
          <w:sz w:val="32"/>
          <w:szCs w:val="32"/>
          <w:cs/>
        </w:rPr>
        <w:t>๒๕๕๙</w:t>
      </w:r>
    </w:p>
    <w:p w:rsidR="002C6373" w:rsidRPr="00B04CA5" w:rsidRDefault="00A75A97" w:rsidP="002160F4">
      <w:pPr>
        <w:rPr>
          <w:rFonts w:ascii="TH SarabunPSK" w:hAnsi="TH SarabunPSK" w:cs="TH SarabunPSK"/>
          <w:b/>
          <w:bCs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ab/>
        <w:t>๑</w:t>
      </w:r>
      <w:r w:rsidR="000343B7" w:rsidRPr="00B04CA5">
        <w:rPr>
          <w:rFonts w:ascii="TH SarabunPSK" w:hAnsi="TH SarabunPSK" w:cs="TH SarabunPSK"/>
          <w:sz w:val="32"/>
          <w:szCs w:val="32"/>
          <w:cs/>
        </w:rPr>
        <w:t>๒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.๑  เชิงปริมาณ </w:t>
      </w:r>
      <w:r w:rsidRPr="00B04CA5">
        <w:rPr>
          <w:rFonts w:ascii="TH SarabunPSK" w:hAnsi="TH SarabunPSK" w:cs="TH SarabunPSK"/>
          <w:sz w:val="32"/>
          <w:szCs w:val="32"/>
        </w:rPr>
        <w:t xml:space="preserve">:  </w:t>
      </w:r>
    </w:p>
    <w:p w:rsidR="00157D3D" w:rsidRPr="00B04CA5" w:rsidRDefault="0023428B" w:rsidP="00461E5B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>จำนวนผู้ร่วมโครงการ</w:t>
      </w:r>
      <w:r w:rsidR="00EE412A" w:rsidRPr="00B04CA5">
        <w:rPr>
          <w:rFonts w:ascii="TH SarabunPSK" w:hAnsi="TH SarabunPSK" w:cs="TH SarabunPSK"/>
          <w:sz w:val="32"/>
          <w:szCs w:val="32"/>
          <w:cs/>
        </w:rPr>
        <w:t xml:space="preserve">  ร้อยละ ๘๐</w:t>
      </w:r>
      <w:r w:rsidR="00942A0C">
        <w:rPr>
          <w:rFonts w:ascii="TH SarabunPSK" w:hAnsi="TH SarabunPSK" w:cs="TH SarabunPSK" w:hint="cs"/>
          <w:sz w:val="32"/>
          <w:szCs w:val="32"/>
          <w:cs/>
        </w:rPr>
        <w:t xml:space="preserve"> ของจำนวนคณาจารย์ในคณะ</w:t>
      </w:r>
      <w:bookmarkStart w:id="0" w:name="_GoBack"/>
      <w:bookmarkEnd w:id="0"/>
    </w:p>
    <w:p w:rsidR="00A75A97" w:rsidRPr="00B04CA5" w:rsidRDefault="005A2251" w:rsidP="00A75A97">
      <w:pPr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ab/>
        <w:t>๑</w:t>
      </w:r>
      <w:r w:rsidR="000343B7" w:rsidRPr="00B04CA5">
        <w:rPr>
          <w:rFonts w:ascii="TH SarabunPSK" w:hAnsi="TH SarabunPSK" w:cs="TH SarabunPSK"/>
          <w:sz w:val="32"/>
          <w:szCs w:val="32"/>
          <w:cs/>
        </w:rPr>
        <w:t>๒</w:t>
      </w:r>
      <w:r w:rsidRPr="00B04CA5">
        <w:rPr>
          <w:rFonts w:ascii="TH SarabunPSK" w:hAnsi="TH SarabunPSK" w:cs="TH SarabunPSK"/>
          <w:sz w:val="32"/>
          <w:szCs w:val="32"/>
          <w:cs/>
        </w:rPr>
        <w:t>.๒</w:t>
      </w:r>
      <w:r w:rsidR="00A75A97" w:rsidRPr="00B04CA5">
        <w:rPr>
          <w:rFonts w:ascii="TH SarabunPSK" w:hAnsi="TH SarabunPSK" w:cs="TH SarabunPSK"/>
          <w:sz w:val="32"/>
          <w:szCs w:val="32"/>
          <w:cs/>
        </w:rPr>
        <w:t xml:space="preserve">  เชิงคุณภาพ </w:t>
      </w:r>
      <w:r w:rsidR="00A75A97" w:rsidRPr="00B04CA5">
        <w:rPr>
          <w:rFonts w:ascii="TH SarabunPSK" w:hAnsi="TH SarabunPSK" w:cs="TH SarabunPSK"/>
          <w:sz w:val="32"/>
          <w:szCs w:val="32"/>
        </w:rPr>
        <w:t>:</w:t>
      </w:r>
      <w:r w:rsidR="00A75A97" w:rsidRPr="00B04CA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E1AF9" w:rsidRPr="00B04CA5" w:rsidRDefault="00F041DB" w:rsidP="00CA548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>ร้อยละ</w:t>
      </w:r>
      <w:r w:rsidR="00A75A97" w:rsidRPr="00B04CA5">
        <w:rPr>
          <w:rFonts w:ascii="TH SarabunPSK" w:hAnsi="TH SarabunPSK" w:cs="TH SarabunPSK"/>
          <w:sz w:val="32"/>
          <w:szCs w:val="32"/>
          <w:cs/>
        </w:rPr>
        <w:t>ความพึงพอใจของ</w:t>
      </w:r>
      <w:r w:rsidR="00A755E6" w:rsidRPr="00B04CA5">
        <w:rPr>
          <w:rFonts w:ascii="TH SarabunPSK" w:hAnsi="TH SarabunPSK" w:cs="TH SarabunPSK"/>
          <w:sz w:val="32"/>
          <w:szCs w:val="32"/>
          <w:cs/>
        </w:rPr>
        <w:t>ผู้ร่วมโครงการ</w:t>
      </w:r>
      <w:r w:rsidR="00EE412A" w:rsidRPr="00B04CA5">
        <w:rPr>
          <w:rFonts w:ascii="TH SarabunPSK" w:hAnsi="TH SarabunPSK" w:cs="TH SarabunPSK"/>
          <w:sz w:val="32"/>
          <w:szCs w:val="32"/>
          <w:cs/>
        </w:rPr>
        <w:t xml:space="preserve">  ร้อยละ ๘๐</w:t>
      </w:r>
    </w:p>
    <w:p w:rsidR="00461E5B" w:rsidRPr="00B04CA5" w:rsidRDefault="000343B7" w:rsidP="00312BF8">
      <w:pPr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ab/>
        <w:t>๑๒</w:t>
      </w:r>
      <w:r w:rsidR="00A75A97" w:rsidRPr="00B04CA5">
        <w:rPr>
          <w:rFonts w:ascii="TH SarabunPSK" w:hAnsi="TH SarabunPSK" w:cs="TH SarabunPSK"/>
          <w:sz w:val="32"/>
          <w:szCs w:val="32"/>
          <w:cs/>
        </w:rPr>
        <w:t xml:space="preserve">.๓  เชิงเวลา </w:t>
      </w:r>
      <w:r w:rsidR="00A75A97" w:rsidRPr="00B04CA5">
        <w:rPr>
          <w:rFonts w:ascii="TH SarabunPSK" w:hAnsi="TH SarabunPSK" w:cs="TH SarabunPSK"/>
          <w:sz w:val="32"/>
          <w:szCs w:val="32"/>
        </w:rPr>
        <w:t xml:space="preserve">: </w:t>
      </w:r>
      <w:r w:rsidR="00157D3D"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75A97" w:rsidRPr="00B04CA5" w:rsidRDefault="00876C20" w:rsidP="00461E5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>ร้อยละของการบริการวิช</w:t>
      </w:r>
      <w:r w:rsidR="00F041DB" w:rsidRPr="00B04CA5">
        <w:rPr>
          <w:rFonts w:ascii="TH SarabunPSK" w:hAnsi="TH SarabunPSK" w:cs="TH SarabunPSK"/>
          <w:sz w:val="32"/>
          <w:szCs w:val="32"/>
          <w:cs/>
        </w:rPr>
        <w:t>า</w:t>
      </w:r>
      <w:r w:rsidRPr="00B04CA5">
        <w:rPr>
          <w:rFonts w:ascii="TH SarabunPSK" w:hAnsi="TH SarabunPSK" w:cs="TH SarabunPSK"/>
          <w:sz w:val="32"/>
          <w:szCs w:val="32"/>
          <w:cs/>
        </w:rPr>
        <w:t>การ</w:t>
      </w:r>
      <w:r w:rsidR="00F041DB" w:rsidRPr="00B04CA5">
        <w:rPr>
          <w:rFonts w:ascii="TH SarabunPSK" w:hAnsi="TH SarabunPSK" w:cs="TH SarabunPSK"/>
          <w:sz w:val="32"/>
          <w:szCs w:val="32"/>
          <w:cs/>
        </w:rPr>
        <w:t>แล้วเสร็จตาม</w:t>
      </w:r>
      <w:r w:rsidRPr="00B04CA5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="00F041DB" w:rsidRPr="00B04CA5">
        <w:rPr>
          <w:rFonts w:ascii="TH SarabunPSK" w:hAnsi="TH SarabunPSK" w:cs="TH SarabunPSK"/>
          <w:sz w:val="32"/>
          <w:szCs w:val="32"/>
          <w:cs/>
        </w:rPr>
        <w:t>ที่กำหนด</w:t>
      </w:r>
      <w:r w:rsidR="00EE412A" w:rsidRPr="00B04CA5">
        <w:rPr>
          <w:rFonts w:ascii="TH SarabunPSK" w:hAnsi="TH SarabunPSK" w:cs="TH SarabunPSK"/>
          <w:sz w:val="32"/>
          <w:szCs w:val="32"/>
          <w:cs/>
        </w:rPr>
        <w:t xml:space="preserve">  ร้อยละ </w:t>
      </w:r>
      <w:r w:rsidR="00770327" w:rsidRPr="00B04CA5">
        <w:rPr>
          <w:rFonts w:ascii="TH SarabunPSK" w:hAnsi="TH SarabunPSK" w:cs="TH SarabunPSK"/>
          <w:sz w:val="32"/>
          <w:szCs w:val="32"/>
          <w:cs/>
        </w:rPr>
        <w:t>๑๐๐</w:t>
      </w:r>
    </w:p>
    <w:p w:rsidR="00A755E6" w:rsidRPr="00B04CA5" w:rsidRDefault="00A755E6" w:rsidP="0077032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E736B" w:rsidRPr="00B04CA5" w:rsidRDefault="005E736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AD42C8" w:rsidRPr="00B04CA5" w:rsidRDefault="007F07E4" w:rsidP="00770327">
      <w:pPr>
        <w:rPr>
          <w:rFonts w:ascii="TH SarabunPSK" w:hAnsi="TH SarabunPSK" w:cs="TH SarabunPSK"/>
          <w:b/>
          <w:bCs/>
          <w:sz w:val="32"/>
          <w:szCs w:val="32"/>
        </w:rPr>
      </w:pP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</w:t>
      </w:r>
      <w:r w:rsidR="005E736B" w:rsidRPr="00B04CA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A755E6" w:rsidRPr="00B04CA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ผลที่คาดว่าจะได้รับ</w:t>
      </w:r>
    </w:p>
    <w:p w:rsidR="00A755E6" w:rsidRPr="00B04CA5" w:rsidRDefault="007F07E4" w:rsidP="00461E5B">
      <w:pPr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ab/>
      </w:r>
      <w:r w:rsidR="000343B7" w:rsidRPr="00B04CA5">
        <w:rPr>
          <w:rFonts w:ascii="TH SarabunPSK" w:hAnsi="TH SarabunPSK" w:cs="TH SarabunPSK"/>
          <w:sz w:val="32"/>
          <w:szCs w:val="32"/>
          <w:cs/>
        </w:rPr>
        <w:t>๑</w:t>
      </w:r>
      <w:r w:rsidR="005E736B" w:rsidRPr="00B04CA5">
        <w:rPr>
          <w:rFonts w:ascii="TH SarabunPSK" w:hAnsi="TH SarabunPSK" w:cs="TH SarabunPSK"/>
          <w:sz w:val="32"/>
          <w:szCs w:val="32"/>
          <w:cs/>
        </w:rPr>
        <w:t>๑</w:t>
      </w:r>
      <w:r w:rsidR="006F7D71" w:rsidRPr="00B04CA5">
        <w:rPr>
          <w:rFonts w:ascii="TH SarabunPSK" w:hAnsi="TH SarabunPSK" w:cs="TH SarabunPSK"/>
          <w:sz w:val="32"/>
          <w:szCs w:val="32"/>
          <w:cs/>
        </w:rPr>
        <w:t>.๑</w:t>
      </w:r>
      <w:r w:rsidR="00770327"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736B" w:rsidRPr="00B04CA5">
        <w:rPr>
          <w:rFonts w:ascii="TH SarabunPSK" w:hAnsi="TH SarabunPSK" w:cs="TH SarabunPSK"/>
          <w:sz w:val="32"/>
          <w:szCs w:val="32"/>
          <w:cs/>
        </w:rPr>
        <w:t>สามารถจัดการเรียนการสอนและเผยแพร่</w:t>
      </w:r>
      <w:r w:rsidR="00461E5B" w:rsidRPr="00B04CA5">
        <w:rPr>
          <w:rFonts w:ascii="TH SarabunPSK" w:hAnsi="TH SarabunPSK" w:cs="TH SarabunPSK"/>
          <w:sz w:val="32"/>
          <w:szCs w:val="32"/>
          <w:cs/>
        </w:rPr>
        <w:t>ได้</w:t>
      </w:r>
      <w:r w:rsidR="005E736B" w:rsidRPr="00B04CA5">
        <w:rPr>
          <w:rFonts w:ascii="TH SarabunPSK" w:hAnsi="TH SarabunPSK" w:cs="TH SarabunPSK"/>
          <w:sz w:val="32"/>
          <w:szCs w:val="32"/>
          <w:cs/>
        </w:rPr>
        <w:t>อย่างสะดวกรวดเร็ว</w:t>
      </w:r>
    </w:p>
    <w:p w:rsidR="00A755E6" w:rsidRPr="00B04CA5" w:rsidRDefault="00A755E6" w:rsidP="00A755E6">
      <w:pPr>
        <w:rPr>
          <w:rFonts w:ascii="TH SarabunPSK" w:hAnsi="TH SarabunPSK" w:cs="TH SarabunPSK"/>
          <w:sz w:val="32"/>
          <w:szCs w:val="32"/>
          <w:cs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ab/>
      </w:r>
      <w:r w:rsidR="005E736B" w:rsidRPr="00B04CA5">
        <w:rPr>
          <w:rFonts w:ascii="TH SarabunPSK" w:hAnsi="TH SarabunPSK" w:cs="TH SarabunPSK"/>
          <w:sz w:val="32"/>
          <w:szCs w:val="32"/>
          <w:cs/>
        </w:rPr>
        <w:t>๑๑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5E736B" w:rsidRPr="00B04CA5">
        <w:rPr>
          <w:rFonts w:ascii="TH SarabunPSK" w:hAnsi="TH SarabunPSK" w:cs="TH SarabunPSK"/>
          <w:sz w:val="32"/>
          <w:szCs w:val="32"/>
          <w:cs/>
        </w:rPr>
        <w:t xml:space="preserve">สามารถจัดการเรียนการสอนในรูปแบบ </w:t>
      </w:r>
      <w:r w:rsidR="005E736B" w:rsidRPr="00B04CA5">
        <w:rPr>
          <w:rFonts w:ascii="TH SarabunPSK" w:hAnsi="TH SarabunPSK" w:cs="TH SarabunPSK"/>
          <w:sz w:val="32"/>
          <w:szCs w:val="32"/>
        </w:rPr>
        <w:t>Active Learning</w:t>
      </w:r>
      <w:r w:rsidR="005E736B" w:rsidRPr="00B04CA5">
        <w:rPr>
          <w:rFonts w:ascii="TH SarabunPSK" w:hAnsi="TH SarabunPSK" w:cs="TH SarabunPSK"/>
          <w:sz w:val="32"/>
          <w:szCs w:val="32"/>
          <w:cs/>
        </w:rPr>
        <w:t xml:space="preserve"> ได้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F07E4" w:rsidRPr="00B04CA5" w:rsidRDefault="007F07E4" w:rsidP="00770327">
      <w:pPr>
        <w:rPr>
          <w:rFonts w:ascii="TH SarabunPSK" w:hAnsi="TH SarabunPSK" w:cs="TH SarabunPSK"/>
          <w:sz w:val="32"/>
          <w:szCs w:val="32"/>
        </w:rPr>
      </w:pPr>
    </w:p>
    <w:p w:rsidR="00AD42C8" w:rsidRPr="00B04CA5" w:rsidRDefault="005E736B" w:rsidP="00AD42C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>๑๒</w:t>
      </w:r>
      <w:r w:rsidR="00312BF8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1D5129" w:rsidRPr="00B04CA5">
        <w:rPr>
          <w:rFonts w:ascii="TH SarabunPSK" w:hAnsi="TH SarabunPSK" w:cs="TH SarabunPSK"/>
          <w:b/>
          <w:bCs/>
          <w:sz w:val="32"/>
          <w:szCs w:val="32"/>
          <w:cs/>
        </w:rPr>
        <w:t>การรายงานผล</w:t>
      </w:r>
      <w:r w:rsidR="00517782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532D8" w:rsidRPr="00B04CA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17782"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ขอให้รายงานผลตามตัวชี้วัดในข้อ </w:t>
      </w:r>
      <w:r w:rsidR="002160F4" w:rsidRPr="00B04CA5">
        <w:rPr>
          <w:rFonts w:ascii="TH SarabunPSK" w:hAnsi="TH SarabunPSK" w:cs="TH SarabunPSK"/>
          <w:b/>
          <w:bCs/>
          <w:sz w:val="32"/>
          <w:szCs w:val="32"/>
          <w:cs/>
        </w:rPr>
        <w:t>๑๔</w:t>
      </w:r>
      <w:r w:rsidR="00B532D8" w:rsidRPr="00B04C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A3438" w:rsidRPr="00B04CA5" w:rsidRDefault="009507C8" w:rsidP="003A3438">
      <w:pPr>
        <w:rPr>
          <w:rFonts w:ascii="TH SarabunPSK" w:hAnsi="TH SarabunPSK" w:cs="TH SarabunPSK"/>
          <w:sz w:val="32"/>
          <w:szCs w:val="32"/>
          <w:cs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D5129" w:rsidRPr="00B04CA5">
        <w:rPr>
          <w:rFonts w:ascii="TH SarabunPSK" w:hAnsi="TH SarabunPSK" w:cs="TH SarabunPSK"/>
          <w:sz w:val="32"/>
          <w:szCs w:val="32"/>
          <w:cs/>
        </w:rPr>
        <w:t>ส่งรายงานผลการดำเนินโครงการ  ภายใน  ๓๐  วัน  เมื่อดำเนินโครงการเสร็จเรียบร้อย</w:t>
      </w:r>
    </w:p>
    <w:p w:rsidR="009C564E" w:rsidRPr="00B04CA5" w:rsidRDefault="009C564E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E736B" w:rsidRPr="00B04CA5" w:rsidRDefault="005E736B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E736B" w:rsidRPr="00B04CA5" w:rsidRDefault="005E736B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5E736B" w:rsidRPr="00B04CA5" w:rsidRDefault="005E736B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3A3438" w:rsidRPr="00B04CA5" w:rsidRDefault="003A3438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b/>
          <w:bCs/>
          <w:sz w:val="32"/>
          <w:szCs w:val="32"/>
        </w:rPr>
        <w:tab/>
      </w:r>
      <w:r w:rsidRPr="00B04CA5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</w:t>
      </w:r>
      <w:r w:rsidRPr="00B04CA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ลงชื่อ.........................................................ผู้เสนอโครงการ</w:t>
      </w:r>
    </w:p>
    <w:p w:rsidR="00513850" w:rsidRPr="00B04CA5" w:rsidRDefault="003A3438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ab/>
        <w:t xml:space="preserve">                       </w:t>
      </w:r>
      <w:r w:rsidR="00A755E6" w:rsidRPr="00B04CA5">
        <w:rPr>
          <w:rFonts w:ascii="TH SarabunPSK" w:hAnsi="TH SarabunPSK" w:cs="TH SarabunPSK"/>
          <w:sz w:val="32"/>
          <w:szCs w:val="32"/>
          <w:cs/>
        </w:rPr>
        <w:t xml:space="preserve">                            (นางสาวพนิตนาฎ ยิ้มแย้ม</w:t>
      </w:r>
      <w:r w:rsidR="00513850" w:rsidRPr="00B04CA5">
        <w:rPr>
          <w:rFonts w:ascii="TH SarabunPSK" w:hAnsi="TH SarabunPSK" w:cs="TH SarabunPSK"/>
          <w:sz w:val="32"/>
          <w:szCs w:val="32"/>
          <w:cs/>
        </w:rPr>
        <w:t>)</w:t>
      </w:r>
    </w:p>
    <w:p w:rsidR="00513850" w:rsidRPr="00B04CA5" w:rsidRDefault="00513850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</w:t>
      </w:r>
      <w:r w:rsidR="00A755E6" w:rsidRPr="00B04CA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C7F94" w:rsidRPr="00B04CA5">
        <w:rPr>
          <w:rFonts w:ascii="TH SarabunPSK" w:hAnsi="TH SarabunPSK" w:cs="TH SarabunPSK"/>
          <w:sz w:val="32"/>
          <w:szCs w:val="32"/>
          <w:cs/>
        </w:rPr>
        <w:t>อาจารย์</w:t>
      </w:r>
    </w:p>
    <w:p w:rsidR="003A3438" w:rsidRPr="00B04CA5" w:rsidRDefault="003A3438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</w:p>
    <w:p w:rsidR="00A755E6" w:rsidRPr="00B04CA5" w:rsidRDefault="00A755E6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</w:p>
    <w:p w:rsidR="00A755E6" w:rsidRPr="00B04CA5" w:rsidRDefault="00A755E6" w:rsidP="00AC53A4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  <w:cs/>
        </w:rPr>
      </w:pPr>
    </w:p>
    <w:p w:rsidR="00513850" w:rsidRPr="00B04CA5" w:rsidRDefault="00513850" w:rsidP="00513850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b/>
          <w:bCs/>
          <w:sz w:val="32"/>
          <w:szCs w:val="32"/>
        </w:rPr>
        <w:tab/>
      </w:r>
      <w:r w:rsidRPr="00B04CA5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</w:t>
      </w:r>
      <w:r w:rsidRPr="00B04CA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ลงชื่อ.........................................................หัวหน้าส่วนงาน</w:t>
      </w:r>
    </w:p>
    <w:p w:rsidR="002E092D" w:rsidRPr="00B04CA5" w:rsidRDefault="00513850" w:rsidP="00513850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</w:t>
      </w:r>
      <w:r w:rsidR="00A755E6" w:rsidRPr="00B04CA5">
        <w:rPr>
          <w:rFonts w:ascii="TH SarabunPSK" w:hAnsi="TH SarabunPSK" w:cs="TH SarabunPSK"/>
          <w:sz w:val="32"/>
          <w:szCs w:val="32"/>
          <w:cs/>
        </w:rPr>
        <w:t xml:space="preserve">      (นายเสรี </w:t>
      </w:r>
      <w:r w:rsidR="006F7D71" w:rsidRPr="00B04CA5">
        <w:rPr>
          <w:rFonts w:ascii="TH SarabunPSK" w:hAnsi="TH SarabunPSK" w:cs="TH SarabunPSK"/>
          <w:sz w:val="32"/>
          <w:szCs w:val="32"/>
          <w:cs/>
        </w:rPr>
        <w:t>ชิโนดม</w:t>
      </w:r>
      <w:r w:rsidRPr="00B04CA5">
        <w:rPr>
          <w:rFonts w:ascii="TH SarabunPSK" w:hAnsi="TH SarabunPSK" w:cs="TH SarabunPSK"/>
          <w:sz w:val="32"/>
          <w:szCs w:val="32"/>
          <w:cs/>
        </w:rPr>
        <w:t>)</w:t>
      </w:r>
    </w:p>
    <w:p w:rsidR="00513850" w:rsidRPr="00B04CA5" w:rsidRDefault="00513850" w:rsidP="00513850">
      <w:pPr>
        <w:tabs>
          <w:tab w:val="center" w:pos="4770"/>
          <w:tab w:val="left" w:pos="5460"/>
        </w:tabs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</w:t>
      </w:r>
      <w:r w:rsidR="00A755E6" w:rsidRPr="00B04CA5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6F7D71" w:rsidRPr="00B04CA5">
        <w:rPr>
          <w:rFonts w:ascii="TH SarabunPSK" w:hAnsi="TH SarabunPSK" w:cs="TH SarabunPSK"/>
          <w:sz w:val="32"/>
          <w:szCs w:val="32"/>
          <w:cs/>
        </w:rPr>
        <w:t>ค</w:t>
      </w:r>
      <w:r w:rsidR="00A755E6" w:rsidRPr="00B04CA5">
        <w:rPr>
          <w:rFonts w:ascii="TH SarabunPSK" w:hAnsi="TH SarabunPSK" w:cs="TH SarabunPSK"/>
          <w:sz w:val="32"/>
          <w:szCs w:val="32"/>
          <w:cs/>
        </w:rPr>
        <w:t>ณบดี</w:t>
      </w:r>
      <w:r w:rsidR="00AE6A44" w:rsidRPr="00B04CA5">
        <w:rPr>
          <w:rFonts w:ascii="TH SarabunPSK" w:hAnsi="TH SarabunPSK" w:cs="TH SarabunPSK"/>
          <w:sz w:val="32"/>
          <w:szCs w:val="32"/>
          <w:cs/>
        </w:rPr>
        <w:t>คณะวิทยาศาสตร์และสังคมศาสตร์</w:t>
      </w:r>
    </w:p>
    <w:p w:rsidR="002A41D0" w:rsidRPr="00B04CA5" w:rsidRDefault="002A41D0">
      <w:pPr>
        <w:rPr>
          <w:rFonts w:ascii="TH SarabunPSK" w:hAnsi="TH SarabunPSK" w:cs="TH SarabunPSK"/>
          <w:sz w:val="32"/>
          <w:szCs w:val="32"/>
        </w:rPr>
      </w:pPr>
    </w:p>
    <w:p w:rsidR="002C6373" w:rsidRPr="00B04CA5" w:rsidRDefault="002C6373">
      <w:pPr>
        <w:rPr>
          <w:rFonts w:ascii="TH SarabunPSK" w:hAnsi="TH SarabunPSK" w:cs="TH SarabunPSK"/>
          <w:sz w:val="32"/>
          <w:szCs w:val="32"/>
        </w:rPr>
      </w:pPr>
    </w:p>
    <w:p w:rsidR="002C6373" w:rsidRPr="00B04CA5" w:rsidRDefault="002C6373">
      <w:pPr>
        <w:rPr>
          <w:rFonts w:ascii="TH SarabunPSK" w:hAnsi="TH SarabunPSK" w:cs="TH SarabunPSK"/>
          <w:sz w:val="32"/>
          <w:szCs w:val="32"/>
        </w:rPr>
      </w:pPr>
    </w:p>
    <w:p w:rsidR="002C6373" w:rsidRPr="00B04CA5" w:rsidRDefault="002C6373">
      <w:pPr>
        <w:rPr>
          <w:rFonts w:ascii="TH SarabunPSK" w:hAnsi="TH SarabunPSK" w:cs="TH SarabunPSK"/>
          <w:sz w:val="32"/>
          <w:szCs w:val="32"/>
        </w:rPr>
      </w:pPr>
    </w:p>
    <w:p w:rsidR="002C6373" w:rsidRPr="00B04CA5" w:rsidRDefault="002C6373">
      <w:pPr>
        <w:rPr>
          <w:rFonts w:ascii="TH SarabunPSK" w:hAnsi="TH SarabunPSK" w:cs="TH SarabunPSK"/>
          <w:sz w:val="32"/>
          <w:szCs w:val="32"/>
        </w:rPr>
      </w:pPr>
    </w:p>
    <w:p w:rsidR="007E4D9D" w:rsidRPr="00B04CA5" w:rsidRDefault="007E4D9D">
      <w:pPr>
        <w:rPr>
          <w:rFonts w:ascii="TH SarabunPSK" w:eastAsiaTheme="minorHAnsi" w:hAnsi="TH SarabunPSK" w:cs="TH SarabunPSK"/>
          <w:sz w:val="36"/>
          <w:szCs w:val="36"/>
          <w:cs/>
        </w:rPr>
      </w:pPr>
      <w:r w:rsidRPr="00B04CA5">
        <w:rPr>
          <w:rFonts w:ascii="TH SarabunPSK" w:hAnsi="TH SarabunPSK" w:cs="TH SarabunPSK"/>
          <w:sz w:val="36"/>
          <w:szCs w:val="36"/>
          <w:cs/>
        </w:rPr>
        <w:br w:type="page"/>
      </w:r>
    </w:p>
    <w:p w:rsidR="005E736B" w:rsidRPr="00B04CA5" w:rsidRDefault="005E736B" w:rsidP="005E736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กำหนดการโครงการอบรมเชิงปฏิบัติการ </w:t>
      </w:r>
    </w:p>
    <w:p w:rsidR="005E736B" w:rsidRPr="00B04CA5" w:rsidRDefault="005E736B" w:rsidP="005E736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“สร้างระบบ </w:t>
      </w:r>
      <w:r w:rsidRPr="00B04CA5">
        <w:rPr>
          <w:rFonts w:ascii="TH SarabunPSK" w:hAnsi="TH SarabunPSK" w:cs="TH SarabunPSK"/>
          <w:b/>
          <w:bCs/>
          <w:sz w:val="32"/>
          <w:szCs w:val="32"/>
        </w:rPr>
        <w:t xml:space="preserve">e-lecture </w:t>
      </w: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ด้วยโปรแกรม </w:t>
      </w:r>
      <w:r w:rsidRPr="00B04CA5">
        <w:rPr>
          <w:rFonts w:ascii="TH SarabunPSK" w:hAnsi="TH SarabunPSK" w:cs="TH SarabunPSK"/>
          <w:b/>
          <w:bCs/>
          <w:sz w:val="32"/>
          <w:szCs w:val="32"/>
        </w:rPr>
        <w:t xml:space="preserve">Echo </w:t>
      </w: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360 </w:t>
      </w:r>
      <w:r w:rsidRPr="00B04CA5">
        <w:rPr>
          <w:rFonts w:ascii="TH SarabunPSK" w:hAnsi="TH SarabunPSK" w:cs="TH SarabunPSK"/>
          <w:b/>
          <w:bCs/>
          <w:sz w:val="32"/>
          <w:szCs w:val="32"/>
        </w:rPr>
        <w:t>Active Learning Platform (ALP)”</w:t>
      </w:r>
    </w:p>
    <w:p w:rsidR="005E736B" w:rsidRPr="00B04CA5" w:rsidRDefault="005E736B" w:rsidP="005E736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วันพฤหัสบดีที่ ๑๐ มีนาคม พ.ศ.๒๕๕๙  เวลา ๘.๓๐ </w:t>
      </w:r>
      <w:r w:rsidRPr="00B04CA5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 ๑๖.๓๐ น.</w:t>
      </w:r>
    </w:p>
    <w:p w:rsidR="005E736B" w:rsidRPr="00B04CA5" w:rsidRDefault="005E736B" w:rsidP="005E736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 xml:space="preserve">ณ ห้องปฏิบัติการคอมพิวเตอร์ ๑๒๐๑ ชั้น ๒ อาคาร ศ.ดร.สุชาติ อุปถัมภ์ </w:t>
      </w:r>
    </w:p>
    <w:p w:rsidR="005E736B" w:rsidRPr="00B04CA5" w:rsidRDefault="005E736B" w:rsidP="005E736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4CA5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มหาวิทยาลัยบูรพา วิทยาเขตสระแก้ว</w:t>
      </w:r>
    </w:p>
    <w:p w:rsidR="005E736B" w:rsidRPr="00B04CA5" w:rsidRDefault="005E736B" w:rsidP="005E736B">
      <w:pPr>
        <w:jc w:val="center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</w:rPr>
        <w:t>***********************************************</w:t>
      </w:r>
    </w:p>
    <w:p w:rsidR="005E736B" w:rsidRPr="00B04CA5" w:rsidRDefault="005E736B" w:rsidP="005E736B">
      <w:pPr>
        <w:rPr>
          <w:rFonts w:ascii="TH SarabunPSK" w:hAnsi="TH SarabunPSK" w:cs="TH SarabunPSK"/>
          <w:sz w:val="32"/>
          <w:szCs w:val="32"/>
        </w:rPr>
      </w:pPr>
    </w:p>
    <w:p w:rsidR="005E736B" w:rsidRPr="00B04CA5" w:rsidRDefault="005E736B" w:rsidP="005E736B">
      <w:pPr>
        <w:rPr>
          <w:rFonts w:ascii="TH SarabunPSK" w:hAnsi="TH SarabunPSK" w:cs="TH SarabunPSK"/>
          <w:sz w:val="32"/>
          <w:szCs w:val="32"/>
          <w:cs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 xml:space="preserve">เวลา ๐๘.๓๐ </w:t>
      </w:r>
      <w:r w:rsidRPr="00B04CA5">
        <w:rPr>
          <w:rFonts w:ascii="TH SarabunPSK" w:hAnsi="TH SarabunPSK" w:cs="TH SarabunPSK"/>
          <w:sz w:val="32"/>
          <w:szCs w:val="32"/>
        </w:rPr>
        <w:t>–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 ๐๙.๐๐ น.</w:t>
      </w:r>
      <w:r w:rsidRPr="00B04CA5">
        <w:rPr>
          <w:rFonts w:ascii="TH SarabunPSK" w:hAnsi="TH SarabunPSK" w:cs="TH SarabunPSK"/>
          <w:sz w:val="32"/>
          <w:szCs w:val="32"/>
          <w:cs/>
        </w:rPr>
        <w:tab/>
        <w:t>-  ลงทะเบียน</w:t>
      </w:r>
    </w:p>
    <w:p w:rsidR="005E736B" w:rsidRPr="00B04CA5" w:rsidRDefault="005E736B" w:rsidP="005E736B">
      <w:pPr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 xml:space="preserve">เวลา ๐๙.๐๐ </w:t>
      </w:r>
      <w:r w:rsidRPr="00B04CA5">
        <w:rPr>
          <w:rFonts w:ascii="TH SarabunPSK" w:hAnsi="TH SarabunPSK" w:cs="TH SarabunPSK"/>
          <w:sz w:val="32"/>
          <w:szCs w:val="32"/>
        </w:rPr>
        <w:t>–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 ๐๙.๑๐ น.</w:t>
      </w:r>
      <w:r w:rsidRPr="00B04CA5">
        <w:rPr>
          <w:rFonts w:ascii="TH SarabunPSK" w:hAnsi="TH SarabunPSK" w:cs="TH SarabunPSK"/>
          <w:sz w:val="32"/>
          <w:szCs w:val="32"/>
          <w:cs/>
        </w:rPr>
        <w:tab/>
        <w:t xml:space="preserve">-  เปิดการอบรม </w:t>
      </w:r>
    </w:p>
    <w:p w:rsidR="00B04CA5" w:rsidRPr="00B04CA5" w:rsidRDefault="005E736B" w:rsidP="005E736B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 xml:space="preserve">เวลา ๐๙.๑๐ </w:t>
      </w:r>
      <w:r w:rsidRPr="00B04CA5">
        <w:rPr>
          <w:rFonts w:ascii="TH SarabunPSK" w:hAnsi="TH SarabunPSK" w:cs="TH SarabunPSK"/>
          <w:sz w:val="32"/>
          <w:szCs w:val="32"/>
        </w:rPr>
        <w:t>–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CA5" w:rsidRPr="00B04CA5">
        <w:rPr>
          <w:rFonts w:ascii="TH SarabunPSK" w:hAnsi="TH SarabunPSK" w:cs="TH SarabunPSK"/>
          <w:sz w:val="32"/>
          <w:szCs w:val="32"/>
          <w:cs/>
        </w:rPr>
        <w:t>๑๒</w:t>
      </w:r>
      <w:r w:rsidRPr="00B04CA5">
        <w:rPr>
          <w:rFonts w:ascii="TH SarabunPSK" w:hAnsi="TH SarabunPSK" w:cs="TH SarabunPSK"/>
          <w:sz w:val="32"/>
          <w:szCs w:val="32"/>
          <w:cs/>
        </w:rPr>
        <w:t>.</w:t>
      </w:r>
      <w:r w:rsidR="00B04CA5" w:rsidRPr="00B04CA5">
        <w:rPr>
          <w:rFonts w:ascii="TH SarabunPSK" w:hAnsi="TH SarabunPSK" w:cs="TH SarabunPSK"/>
          <w:sz w:val="32"/>
          <w:szCs w:val="32"/>
          <w:cs/>
        </w:rPr>
        <w:t>๐</w:t>
      </w:r>
      <w:r w:rsidRPr="00B04CA5">
        <w:rPr>
          <w:rFonts w:ascii="TH SarabunPSK" w:hAnsi="TH SarabunPSK" w:cs="TH SarabunPSK"/>
          <w:sz w:val="32"/>
          <w:szCs w:val="32"/>
          <w:cs/>
        </w:rPr>
        <w:t>๐ น.</w:t>
      </w:r>
      <w:r w:rsidRPr="00B04CA5">
        <w:rPr>
          <w:rFonts w:ascii="TH SarabunPSK" w:hAnsi="TH SarabunPSK" w:cs="TH SarabunPSK"/>
          <w:sz w:val="32"/>
          <w:szCs w:val="32"/>
          <w:cs/>
        </w:rPr>
        <w:tab/>
        <w:t xml:space="preserve">-  </w:t>
      </w:r>
      <w:r w:rsidRPr="00B04CA5">
        <w:rPr>
          <w:rFonts w:ascii="TH SarabunPSK" w:hAnsi="TH SarabunPSK" w:cs="TH SarabunPSK"/>
          <w:sz w:val="32"/>
          <w:szCs w:val="32"/>
        </w:rPr>
        <w:t xml:space="preserve">Success Story : </w:t>
      </w:r>
      <w:r w:rsidRPr="00B04CA5">
        <w:rPr>
          <w:rFonts w:ascii="TH SarabunPSK" w:hAnsi="TH SarabunPSK" w:cs="TH SarabunPSK"/>
          <w:sz w:val="32"/>
          <w:szCs w:val="32"/>
          <w:cs/>
        </w:rPr>
        <w:t>กรณีศึกษา การใช้ระบบบันทึกการเรียนการสอนใน</w:t>
      </w:r>
      <w:r w:rsidR="00B04CA5" w:rsidRPr="00B04CA5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5E736B" w:rsidRPr="00B04CA5" w:rsidRDefault="00B04CA5" w:rsidP="00B04CA5">
      <w:pPr>
        <w:ind w:left="288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E736B" w:rsidRPr="00B04CA5">
        <w:rPr>
          <w:rFonts w:ascii="TH SarabunPSK" w:hAnsi="TH SarabunPSK" w:cs="TH SarabunPSK"/>
          <w:sz w:val="32"/>
          <w:szCs w:val="32"/>
          <w:cs/>
        </w:rPr>
        <w:t>มหาวิทยาลัยชั้นนำ</w:t>
      </w:r>
    </w:p>
    <w:p w:rsidR="005E736B" w:rsidRDefault="005E736B" w:rsidP="00B04CA5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B04CA5"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4CA5">
        <w:rPr>
          <w:rFonts w:ascii="TH SarabunPSK" w:hAnsi="TH SarabunPSK" w:cs="TH SarabunPSK"/>
          <w:sz w:val="32"/>
          <w:szCs w:val="32"/>
          <w:cs/>
        </w:rPr>
        <w:t>การติดตั้งซอฟ</w:t>
      </w:r>
      <w:r w:rsidR="00B04CA5" w:rsidRPr="00B04CA5">
        <w:rPr>
          <w:rFonts w:ascii="TH SarabunPSK" w:hAnsi="TH SarabunPSK" w:cs="TH SarabunPSK"/>
          <w:sz w:val="32"/>
          <w:szCs w:val="32"/>
          <w:cs/>
        </w:rPr>
        <w:t>ต์แวร์บันทึกวิดีโอ</w:t>
      </w:r>
    </w:p>
    <w:p w:rsidR="00546ACC" w:rsidRPr="00B04CA5" w:rsidRDefault="00546ACC" w:rsidP="00546ACC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สาธิตการจัดการเรียนการสอนด้วยโปรแกรม </w:t>
      </w:r>
      <w:r w:rsidRPr="00B04CA5">
        <w:rPr>
          <w:rFonts w:ascii="TH SarabunPSK" w:hAnsi="TH SarabunPSK" w:cs="TH SarabunPSK"/>
          <w:sz w:val="32"/>
          <w:szCs w:val="32"/>
        </w:rPr>
        <w:t>“ Echo 360 Active Learning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46ACC" w:rsidRPr="00B04CA5" w:rsidRDefault="00546ACC" w:rsidP="00546ACC">
      <w:pPr>
        <w:ind w:left="288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04CA5">
        <w:rPr>
          <w:rFonts w:ascii="TH SarabunPSK" w:hAnsi="TH SarabunPSK" w:cs="TH SarabunPSK"/>
          <w:sz w:val="32"/>
          <w:szCs w:val="32"/>
        </w:rPr>
        <w:t>Platform (ALP)”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สาธิตการจัดการเรียนการสอนด้วยโปรแกรม “ </w:t>
      </w:r>
      <w:r w:rsidRPr="00B04CA5">
        <w:rPr>
          <w:rFonts w:ascii="TH SarabunPSK" w:hAnsi="TH SarabunPSK" w:cs="TH SarabunPSK"/>
          <w:sz w:val="32"/>
          <w:szCs w:val="32"/>
        </w:rPr>
        <w:t xml:space="preserve">Echo 360 </w:t>
      </w:r>
    </w:p>
    <w:p w:rsidR="00546ACC" w:rsidRPr="00B04CA5" w:rsidRDefault="00546ACC" w:rsidP="00546ACC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04CA5">
        <w:rPr>
          <w:rFonts w:ascii="TH SarabunPSK" w:hAnsi="TH SarabunPSK" w:cs="TH SarabunPSK"/>
          <w:sz w:val="32"/>
          <w:szCs w:val="32"/>
        </w:rPr>
        <w:t>Active Learning Platform (ALP)”</w:t>
      </w:r>
    </w:p>
    <w:p w:rsidR="005E736B" w:rsidRDefault="005E736B" w:rsidP="00546ACC">
      <w:pPr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 xml:space="preserve">เวลา ๑๓.๐๐ </w:t>
      </w:r>
      <w:r w:rsidRPr="00B04CA5">
        <w:rPr>
          <w:rFonts w:ascii="TH SarabunPSK" w:hAnsi="TH SarabunPSK" w:cs="TH SarabunPSK"/>
          <w:sz w:val="32"/>
          <w:szCs w:val="32"/>
        </w:rPr>
        <w:t>–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๑</w:t>
      </w:r>
      <w:r w:rsidR="00B04CA5" w:rsidRPr="00B04CA5">
        <w:rPr>
          <w:rFonts w:ascii="TH SarabunPSK" w:hAnsi="TH SarabunPSK" w:cs="TH SarabunPSK"/>
          <w:sz w:val="32"/>
          <w:szCs w:val="32"/>
          <w:cs/>
        </w:rPr>
        <w:t>๖.๒๐</w:t>
      </w:r>
      <w:r w:rsidRPr="00B04CA5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B04CA5">
        <w:rPr>
          <w:rFonts w:ascii="TH SarabunPSK" w:hAnsi="TH SarabunPSK" w:cs="TH SarabunPSK"/>
          <w:sz w:val="32"/>
          <w:szCs w:val="32"/>
          <w:cs/>
        </w:rPr>
        <w:tab/>
        <w:t xml:space="preserve">-  </w:t>
      </w:r>
      <w:r w:rsidR="00546ACC">
        <w:rPr>
          <w:rFonts w:ascii="TH SarabunPSK" w:hAnsi="TH SarabunPSK" w:cs="TH SarabunPSK"/>
          <w:sz w:val="32"/>
          <w:szCs w:val="32"/>
          <w:cs/>
        </w:rPr>
        <w:t xml:space="preserve">แนะนำ </w:t>
      </w:r>
      <w:r w:rsidR="00546ACC">
        <w:rPr>
          <w:rFonts w:ascii="TH SarabunPSK" w:hAnsi="TH SarabunPSK" w:cs="TH SarabunPSK"/>
          <w:sz w:val="32"/>
          <w:szCs w:val="32"/>
        </w:rPr>
        <w:t xml:space="preserve">Google for Education </w:t>
      </w:r>
      <w:r w:rsidR="00546ACC">
        <w:rPr>
          <w:rFonts w:ascii="TH SarabunPSK" w:hAnsi="TH SarabunPSK" w:cs="TH SarabunPSK" w:hint="cs"/>
          <w:sz w:val="32"/>
          <w:szCs w:val="32"/>
          <w:cs/>
        </w:rPr>
        <w:t xml:space="preserve">และเครื่องมือ </w:t>
      </w:r>
      <w:r w:rsidR="00546ACC">
        <w:rPr>
          <w:rFonts w:ascii="TH SarabunPSK" w:hAnsi="TH SarabunPSK" w:cs="TH SarabunPSK"/>
          <w:sz w:val="32"/>
          <w:szCs w:val="32"/>
        </w:rPr>
        <w:t>Google Apps for Education</w:t>
      </w:r>
    </w:p>
    <w:p w:rsidR="00546ACC" w:rsidRDefault="00546ACC" w:rsidP="00546AC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แนะนำการเข้าถึง </w:t>
      </w:r>
      <w:r>
        <w:rPr>
          <w:rFonts w:ascii="TH SarabunPSK" w:hAnsi="TH SarabunPSK" w:cs="TH SarabunPSK"/>
          <w:sz w:val="32"/>
          <w:szCs w:val="32"/>
        </w:rPr>
        <w:t>Google Drive</w:t>
      </w:r>
    </w:p>
    <w:p w:rsidR="00546ACC" w:rsidRDefault="00546ACC" w:rsidP="00546AC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การสร้างเอกสารบน </w:t>
      </w:r>
      <w:r>
        <w:rPr>
          <w:rFonts w:ascii="TH SarabunPSK" w:hAnsi="TH SarabunPSK" w:cs="TH SarabunPSK"/>
          <w:sz w:val="32"/>
          <w:szCs w:val="32"/>
        </w:rPr>
        <w:t xml:space="preserve">Google Docs, Google Spreadsheet, Google </w:t>
      </w:r>
    </w:p>
    <w:p w:rsidR="00546ACC" w:rsidRDefault="00546ACC" w:rsidP="00546ACC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Presentation</w:t>
      </w:r>
    </w:p>
    <w:p w:rsidR="00546ACC" w:rsidRDefault="00546ACC" w:rsidP="00546ACC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การแชร์เอกสาร เพื่อทำงานร่วมกัน</w:t>
      </w:r>
    </w:p>
    <w:p w:rsidR="00546ACC" w:rsidRDefault="00546ACC" w:rsidP="00546ACC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การใช้งาน </w:t>
      </w:r>
      <w:r>
        <w:rPr>
          <w:rFonts w:ascii="TH SarabunPSK" w:hAnsi="TH SarabunPSK" w:cs="TH SarabunPSK"/>
          <w:sz w:val="32"/>
          <w:szCs w:val="32"/>
        </w:rPr>
        <w:t>Google Calendar</w:t>
      </w:r>
    </w:p>
    <w:p w:rsidR="00546ACC" w:rsidRPr="00B04CA5" w:rsidRDefault="00546ACC" w:rsidP="00546ACC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 การใช้งาน </w:t>
      </w:r>
      <w:r>
        <w:rPr>
          <w:rFonts w:ascii="TH SarabunPSK" w:hAnsi="TH SarabunPSK" w:cs="TH SarabunPSK"/>
          <w:sz w:val="32"/>
          <w:szCs w:val="32"/>
        </w:rPr>
        <w:t>Google Hangout</w:t>
      </w:r>
    </w:p>
    <w:p w:rsidR="005E736B" w:rsidRPr="00B04CA5" w:rsidRDefault="00B04CA5" w:rsidP="005E736B">
      <w:pPr>
        <w:rPr>
          <w:rFonts w:ascii="TH SarabunPSK" w:hAnsi="TH SarabunPSK" w:cs="TH SarabunPSK"/>
          <w:sz w:val="32"/>
          <w:szCs w:val="32"/>
        </w:rPr>
      </w:pPr>
      <w:r w:rsidRPr="00B04CA5">
        <w:rPr>
          <w:rFonts w:ascii="TH SarabunPSK" w:hAnsi="TH SarabunPSK" w:cs="TH SarabunPSK"/>
          <w:sz w:val="32"/>
          <w:szCs w:val="32"/>
          <w:cs/>
        </w:rPr>
        <w:t>เวลา ๑๖.๒๐</w:t>
      </w:r>
      <w:r w:rsidR="005E736B" w:rsidRPr="00B04C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736B" w:rsidRPr="00B04CA5">
        <w:rPr>
          <w:rFonts w:ascii="TH SarabunPSK" w:hAnsi="TH SarabunPSK" w:cs="TH SarabunPSK"/>
          <w:sz w:val="32"/>
          <w:szCs w:val="32"/>
        </w:rPr>
        <w:t>–</w:t>
      </w:r>
      <w:r w:rsidR="005E736B" w:rsidRPr="00B04CA5">
        <w:rPr>
          <w:rFonts w:ascii="TH SarabunPSK" w:hAnsi="TH SarabunPSK" w:cs="TH SarabunPSK"/>
          <w:sz w:val="32"/>
          <w:szCs w:val="32"/>
          <w:cs/>
        </w:rPr>
        <w:t xml:space="preserve"> ๑๖.</w:t>
      </w:r>
      <w:r w:rsidRPr="00B04CA5">
        <w:rPr>
          <w:rFonts w:ascii="TH SarabunPSK" w:hAnsi="TH SarabunPSK" w:cs="TH SarabunPSK"/>
          <w:sz w:val="32"/>
          <w:szCs w:val="32"/>
          <w:cs/>
        </w:rPr>
        <w:t>๓</w:t>
      </w:r>
      <w:r w:rsidR="005E736B" w:rsidRPr="00B04CA5">
        <w:rPr>
          <w:rFonts w:ascii="TH SarabunPSK" w:hAnsi="TH SarabunPSK" w:cs="TH SarabunPSK"/>
          <w:sz w:val="32"/>
          <w:szCs w:val="32"/>
          <w:cs/>
        </w:rPr>
        <w:t>๐ น.</w:t>
      </w:r>
      <w:r w:rsidR="005E736B" w:rsidRPr="00B04CA5"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5E736B" w:rsidRPr="00B04CA5">
        <w:rPr>
          <w:rFonts w:ascii="TH SarabunPSK" w:hAnsi="TH SarabunPSK" w:cs="TH SarabunPSK"/>
          <w:sz w:val="32"/>
          <w:szCs w:val="32"/>
          <w:cs/>
        </w:rPr>
        <w:t xml:space="preserve"> ปิดการอบรม</w:t>
      </w:r>
    </w:p>
    <w:p w:rsidR="005E736B" w:rsidRPr="00B04CA5" w:rsidRDefault="005E736B" w:rsidP="005E736B">
      <w:pPr>
        <w:rPr>
          <w:rFonts w:ascii="TH SarabunPSK" w:hAnsi="TH SarabunPSK" w:cs="TH SarabunPSK"/>
        </w:rPr>
      </w:pPr>
    </w:p>
    <w:p w:rsidR="00146F97" w:rsidRPr="00B04CA5" w:rsidRDefault="00146F97" w:rsidP="00146F97">
      <w:pPr>
        <w:rPr>
          <w:rFonts w:ascii="TH SarabunPSK" w:hAnsi="TH SarabunPSK" w:cs="TH SarabunPSK"/>
          <w:cs/>
        </w:rPr>
      </w:pPr>
    </w:p>
    <w:p w:rsidR="00146F97" w:rsidRPr="00B04CA5" w:rsidRDefault="00146F97">
      <w:pPr>
        <w:rPr>
          <w:rFonts w:ascii="TH SarabunPSK" w:hAnsi="TH SarabunPSK" w:cs="TH SarabunPSK"/>
          <w:sz w:val="32"/>
          <w:szCs w:val="32"/>
          <w:cs/>
        </w:rPr>
      </w:pPr>
    </w:p>
    <w:p w:rsidR="002C6373" w:rsidRPr="00B04CA5" w:rsidRDefault="002C6373">
      <w:pPr>
        <w:rPr>
          <w:rFonts w:ascii="TH SarabunPSK" w:hAnsi="TH SarabunPSK" w:cs="TH SarabunPSK"/>
          <w:sz w:val="32"/>
          <w:szCs w:val="32"/>
        </w:rPr>
      </w:pPr>
    </w:p>
    <w:sectPr w:rsidR="002C6373" w:rsidRPr="00B04CA5" w:rsidSect="002A3C1A">
      <w:pgSz w:w="11906" w:h="16838"/>
      <w:pgMar w:top="1134" w:right="1021" w:bottom="851" w:left="1247" w:header="709" w:footer="709" w:gutter="0"/>
      <w:pgNumType w:fmt="thaiNumb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9E5" w:rsidRDefault="007949E5" w:rsidP="00AA385F">
      <w:r>
        <w:separator/>
      </w:r>
    </w:p>
  </w:endnote>
  <w:endnote w:type="continuationSeparator" w:id="0">
    <w:p w:rsidR="007949E5" w:rsidRDefault="007949E5" w:rsidP="00AA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9E5" w:rsidRDefault="007949E5" w:rsidP="00AA385F">
      <w:r>
        <w:separator/>
      </w:r>
    </w:p>
  </w:footnote>
  <w:footnote w:type="continuationSeparator" w:id="0">
    <w:p w:rsidR="007949E5" w:rsidRDefault="007949E5" w:rsidP="00AA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88A"/>
    <w:multiLevelType w:val="multilevel"/>
    <w:tmpl w:val="5C7ED6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3ED5B62"/>
    <w:multiLevelType w:val="hybridMultilevel"/>
    <w:tmpl w:val="8D02EF0E"/>
    <w:lvl w:ilvl="0" w:tplc="133A137A">
      <w:start w:val="3"/>
      <w:numFmt w:val="bullet"/>
      <w:lvlText w:val="-"/>
      <w:lvlJc w:val="left"/>
      <w:pPr>
        <w:ind w:left="92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2A6FB0"/>
    <w:multiLevelType w:val="hybridMultilevel"/>
    <w:tmpl w:val="7B981054"/>
    <w:lvl w:ilvl="0" w:tplc="7CE25A9C">
      <w:start w:val="1"/>
      <w:numFmt w:val="decimal"/>
      <w:lvlText w:val="%1)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C0EE6"/>
    <w:multiLevelType w:val="hybridMultilevel"/>
    <w:tmpl w:val="6C66241A"/>
    <w:lvl w:ilvl="0" w:tplc="87C616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611D6"/>
    <w:multiLevelType w:val="hybridMultilevel"/>
    <w:tmpl w:val="7770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C538D"/>
    <w:multiLevelType w:val="hybridMultilevel"/>
    <w:tmpl w:val="01D24EDE"/>
    <w:lvl w:ilvl="0" w:tplc="24E85106">
      <w:start w:val="1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A10ED"/>
    <w:multiLevelType w:val="hybridMultilevel"/>
    <w:tmpl w:val="4F62B418"/>
    <w:lvl w:ilvl="0" w:tplc="3614EAC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666C2"/>
    <w:multiLevelType w:val="hybridMultilevel"/>
    <w:tmpl w:val="B8A652B0"/>
    <w:lvl w:ilvl="0" w:tplc="24E85106">
      <w:start w:val="1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A77FE"/>
    <w:multiLevelType w:val="hybridMultilevel"/>
    <w:tmpl w:val="E06298A2"/>
    <w:lvl w:ilvl="0" w:tplc="BAC82A2A">
      <w:start w:val="1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E5E03"/>
    <w:multiLevelType w:val="hybridMultilevel"/>
    <w:tmpl w:val="33662D9C"/>
    <w:lvl w:ilvl="0" w:tplc="1C1E215C">
      <w:start w:val="3"/>
      <w:numFmt w:val="bullet"/>
      <w:lvlText w:val="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A05F35"/>
    <w:multiLevelType w:val="multilevel"/>
    <w:tmpl w:val="85A44D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1" w15:restartNumberingAfterBreak="0">
    <w:nsid w:val="52F54DDA"/>
    <w:multiLevelType w:val="hybridMultilevel"/>
    <w:tmpl w:val="C18EE748"/>
    <w:lvl w:ilvl="0" w:tplc="D35CF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E701BC"/>
    <w:multiLevelType w:val="hybridMultilevel"/>
    <w:tmpl w:val="7B981054"/>
    <w:lvl w:ilvl="0" w:tplc="7CE25A9C">
      <w:start w:val="1"/>
      <w:numFmt w:val="decimal"/>
      <w:lvlText w:val="%1)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949C1"/>
    <w:multiLevelType w:val="multilevel"/>
    <w:tmpl w:val="783E458C"/>
    <w:lvl w:ilvl="0">
      <w:start w:val="3"/>
      <w:numFmt w:val="decimal"/>
      <w:lvlText w:val="%1"/>
      <w:lvlJc w:val="left"/>
      <w:pPr>
        <w:ind w:left="360" w:hanging="360"/>
      </w:pPr>
      <w:rPr>
        <w:rFonts w:ascii="TH Niramit AS" w:hAnsi="TH Niramit AS" w:cs="TH Niramit AS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H Niramit AS" w:hAnsi="TH Niramit AS" w:cs="TH Niramit A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Niramit AS" w:hAnsi="TH Niramit AS" w:cs="TH Niramit A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Niramit AS" w:hAnsi="TH Niramit AS" w:cs="TH Niramit A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Niramit AS" w:hAnsi="TH Niramit AS" w:cs="TH Niramit A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Niramit AS" w:hAnsi="TH Niramit AS" w:cs="TH Niramit AS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H Niramit AS" w:hAnsi="TH Niramit AS" w:cs="TH Niramit A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Niramit AS" w:hAnsi="TH Niramit AS" w:cs="TH Niramit A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 Niramit AS" w:hAnsi="TH Niramit AS" w:cs="TH Niramit AS" w:hint="default"/>
      </w:rPr>
    </w:lvl>
  </w:abstractNum>
  <w:abstractNum w:abstractNumId="14" w15:restartNumberingAfterBreak="0">
    <w:nsid w:val="774D10C6"/>
    <w:multiLevelType w:val="multilevel"/>
    <w:tmpl w:val="702A7A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155F39"/>
    <w:multiLevelType w:val="hybridMultilevel"/>
    <w:tmpl w:val="AC9A3EC2"/>
    <w:lvl w:ilvl="0" w:tplc="020A7BE0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23F0E"/>
    <w:multiLevelType w:val="hybridMultilevel"/>
    <w:tmpl w:val="03040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1122E"/>
    <w:multiLevelType w:val="hybridMultilevel"/>
    <w:tmpl w:val="631A794E"/>
    <w:lvl w:ilvl="0" w:tplc="24E85106">
      <w:start w:val="1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5"/>
  </w:num>
  <w:num w:numId="5">
    <w:abstractNumId w:val="1"/>
  </w:num>
  <w:num w:numId="6">
    <w:abstractNumId w:val="11"/>
  </w:num>
  <w:num w:numId="7">
    <w:abstractNumId w:val="12"/>
  </w:num>
  <w:num w:numId="8">
    <w:abstractNumId w:val="2"/>
  </w:num>
  <w:num w:numId="9">
    <w:abstractNumId w:val="6"/>
  </w:num>
  <w:num w:numId="10">
    <w:abstractNumId w:val="13"/>
  </w:num>
  <w:num w:numId="11">
    <w:abstractNumId w:val="3"/>
  </w:num>
  <w:num w:numId="12">
    <w:abstractNumId w:val="14"/>
  </w:num>
  <w:num w:numId="13">
    <w:abstractNumId w:val="8"/>
  </w:num>
  <w:num w:numId="14">
    <w:abstractNumId w:val="7"/>
  </w:num>
  <w:num w:numId="15">
    <w:abstractNumId w:val="16"/>
  </w:num>
  <w:num w:numId="16">
    <w:abstractNumId w:val="4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C8"/>
    <w:rsid w:val="000008F8"/>
    <w:rsid w:val="000239F1"/>
    <w:rsid w:val="000343B7"/>
    <w:rsid w:val="00045122"/>
    <w:rsid w:val="00046ECF"/>
    <w:rsid w:val="00050D1F"/>
    <w:rsid w:val="0005781B"/>
    <w:rsid w:val="000728E9"/>
    <w:rsid w:val="00086402"/>
    <w:rsid w:val="000B592D"/>
    <w:rsid w:val="000D0BCD"/>
    <w:rsid w:val="000D6DA9"/>
    <w:rsid w:val="000D72C9"/>
    <w:rsid w:val="000E1AF9"/>
    <w:rsid w:val="000E2748"/>
    <w:rsid w:val="000F6B9C"/>
    <w:rsid w:val="00112BEA"/>
    <w:rsid w:val="00141CFD"/>
    <w:rsid w:val="00146F97"/>
    <w:rsid w:val="00147F97"/>
    <w:rsid w:val="00152328"/>
    <w:rsid w:val="00152930"/>
    <w:rsid w:val="00157D3D"/>
    <w:rsid w:val="001626B9"/>
    <w:rsid w:val="00175C3E"/>
    <w:rsid w:val="001860B8"/>
    <w:rsid w:val="001C01E6"/>
    <w:rsid w:val="001D5129"/>
    <w:rsid w:val="001D7843"/>
    <w:rsid w:val="001F098F"/>
    <w:rsid w:val="002160F4"/>
    <w:rsid w:val="00220421"/>
    <w:rsid w:val="00223756"/>
    <w:rsid w:val="00234092"/>
    <w:rsid w:val="0023428B"/>
    <w:rsid w:val="00235615"/>
    <w:rsid w:val="0024667B"/>
    <w:rsid w:val="00252C05"/>
    <w:rsid w:val="00263177"/>
    <w:rsid w:val="00285ED5"/>
    <w:rsid w:val="00293D94"/>
    <w:rsid w:val="00295203"/>
    <w:rsid w:val="00296116"/>
    <w:rsid w:val="002A2368"/>
    <w:rsid w:val="002A3C1A"/>
    <w:rsid w:val="002A41D0"/>
    <w:rsid w:val="002B0F06"/>
    <w:rsid w:val="002C6373"/>
    <w:rsid w:val="002D0A5F"/>
    <w:rsid w:val="002E092D"/>
    <w:rsid w:val="002E19E0"/>
    <w:rsid w:val="002F5452"/>
    <w:rsid w:val="00300DA4"/>
    <w:rsid w:val="00312BF8"/>
    <w:rsid w:val="00316AE0"/>
    <w:rsid w:val="0032052D"/>
    <w:rsid w:val="0032204A"/>
    <w:rsid w:val="003334CB"/>
    <w:rsid w:val="00342862"/>
    <w:rsid w:val="00345E87"/>
    <w:rsid w:val="00385DB3"/>
    <w:rsid w:val="003927C0"/>
    <w:rsid w:val="003A3438"/>
    <w:rsid w:val="003C56A2"/>
    <w:rsid w:val="003F7546"/>
    <w:rsid w:val="0043239D"/>
    <w:rsid w:val="00434954"/>
    <w:rsid w:val="00461E5B"/>
    <w:rsid w:val="004630EA"/>
    <w:rsid w:val="00471930"/>
    <w:rsid w:val="00473E6D"/>
    <w:rsid w:val="004809F5"/>
    <w:rsid w:val="00482AA2"/>
    <w:rsid w:val="00490DD8"/>
    <w:rsid w:val="004A1463"/>
    <w:rsid w:val="004A670D"/>
    <w:rsid w:val="004B2888"/>
    <w:rsid w:val="004B4770"/>
    <w:rsid w:val="004D0496"/>
    <w:rsid w:val="004D4739"/>
    <w:rsid w:val="004E33FB"/>
    <w:rsid w:val="00504FA6"/>
    <w:rsid w:val="00513850"/>
    <w:rsid w:val="00517782"/>
    <w:rsid w:val="00524148"/>
    <w:rsid w:val="005348DC"/>
    <w:rsid w:val="00546ACC"/>
    <w:rsid w:val="005544AA"/>
    <w:rsid w:val="0055591A"/>
    <w:rsid w:val="005571B9"/>
    <w:rsid w:val="005815FB"/>
    <w:rsid w:val="0058757F"/>
    <w:rsid w:val="005A2251"/>
    <w:rsid w:val="005A3808"/>
    <w:rsid w:val="005C3539"/>
    <w:rsid w:val="005C473D"/>
    <w:rsid w:val="005C5277"/>
    <w:rsid w:val="005D41D3"/>
    <w:rsid w:val="005E49D8"/>
    <w:rsid w:val="005E736B"/>
    <w:rsid w:val="0060696A"/>
    <w:rsid w:val="00607087"/>
    <w:rsid w:val="00615264"/>
    <w:rsid w:val="00622BD9"/>
    <w:rsid w:val="006276D5"/>
    <w:rsid w:val="00644B3F"/>
    <w:rsid w:val="0068273E"/>
    <w:rsid w:val="00695209"/>
    <w:rsid w:val="006B521E"/>
    <w:rsid w:val="006D789B"/>
    <w:rsid w:val="006E3C20"/>
    <w:rsid w:val="006F2A7A"/>
    <w:rsid w:val="006F7D71"/>
    <w:rsid w:val="00703531"/>
    <w:rsid w:val="00711286"/>
    <w:rsid w:val="00711B83"/>
    <w:rsid w:val="00722DCD"/>
    <w:rsid w:val="00726D96"/>
    <w:rsid w:val="00732162"/>
    <w:rsid w:val="00735AF1"/>
    <w:rsid w:val="00737428"/>
    <w:rsid w:val="00750C0F"/>
    <w:rsid w:val="007536FA"/>
    <w:rsid w:val="00754026"/>
    <w:rsid w:val="00755441"/>
    <w:rsid w:val="0076730B"/>
    <w:rsid w:val="00770327"/>
    <w:rsid w:val="007716A4"/>
    <w:rsid w:val="00775FA0"/>
    <w:rsid w:val="00784594"/>
    <w:rsid w:val="007949E5"/>
    <w:rsid w:val="007B5D1C"/>
    <w:rsid w:val="007E14BA"/>
    <w:rsid w:val="007E4D9D"/>
    <w:rsid w:val="007E7F29"/>
    <w:rsid w:val="007F07E4"/>
    <w:rsid w:val="007F3C7E"/>
    <w:rsid w:val="00801FA0"/>
    <w:rsid w:val="00876C20"/>
    <w:rsid w:val="00894B62"/>
    <w:rsid w:val="008A34EF"/>
    <w:rsid w:val="008A56FB"/>
    <w:rsid w:val="008B78F0"/>
    <w:rsid w:val="008C348C"/>
    <w:rsid w:val="008D0320"/>
    <w:rsid w:val="008E1C0F"/>
    <w:rsid w:val="008E3031"/>
    <w:rsid w:val="009102E8"/>
    <w:rsid w:val="00911CEB"/>
    <w:rsid w:val="009357D4"/>
    <w:rsid w:val="00942A0C"/>
    <w:rsid w:val="009507C8"/>
    <w:rsid w:val="00951DDD"/>
    <w:rsid w:val="009538C4"/>
    <w:rsid w:val="009633F0"/>
    <w:rsid w:val="00964E65"/>
    <w:rsid w:val="009765F3"/>
    <w:rsid w:val="009B7261"/>
    <w:rsid w:val="009B73DB"/>
    <w:rsid w:val="009C564E"/>
    <w:rsid w:val="00A12869"/>
    <w:rsid w:val="00A222DF"/>
    <w:rsid w:val="00A227BB"/>
    <w:rsid w:val="00A233F0"/>
    <w:rsid w:val="00A52393"/>
    <w:rsid w:val="00A60717"/>
    <w:rsid w:val="00A6226F"/>
    <w:rsid w:val="00A629C5"/>
    <w:rsid w:val="00A63E9C"/>
    <w:rsid w:val="00A755E6"/>
    <w:rsid w:val="00A75A97"/>
    <w:rsid w:val="00AA385F"/>
    <w:rsid w:val="00AA4742"/>
    <w:rsid w:val="00AB0AAC"/>
    <w:rsid w:val="00AB6406"/>
    <w:rsid w:val="00AC53A4"/>
    <w:rsid w:val="00AD42C8"/>
    <w:rsid w:val="00AE6A44"/>
    <w:rsid w:val="00AF4770"/>
    <w:rsid w:val="00B001F6"/>
    <w:rsid w:val="00B02DA7"/>
    <w:rsid w:val="00B04CA5"/>
    <w:rsid w:val="00B07A0D"/>
    <w:rsid w:val="00B17962"/>
    <w:rsid w:val="00B2353E"/>
    <w:rsid w:val="00B35DD6"/>
    <w:rsid w:val="00B532D8"/>
    <w:rsid w:val="00B55A39"/>
    <w:rsid w:val="00B572A7"/>
    <w:rsid w:val="00B63FDE"/>
    <w:rsid w:val="00B648F6"/>
    <w:rsid w:val="00B65A52"/>
    <w:rsid w:val="00B73B80"/>
    <w:rsid w:val="00B92535"/>
    <w:rsid w:val="00BB5970"/>
    <w:rsid w:val="00BC710C"/>
    <w:rsid w:val="00BD13C5"/>
    <w:rsid w:val="00BD56FB"/>
    <w:rsid w:val="00BE23C1"/>
    <w:rsid w:val="00BE70B4"/>
    <w:rsid w:val="00BF3B2F"/>
    <w:rsid w:val="00C014DA"/>
    <w:rsid w:val="00C06C1B"/>
    <w:rsid w:val="00C2653A"/>
    <w:rsid w:val="00C4639F"/>
    <w:rsid w:val="00C63407"/>
    <w:rsid w:val="00C72A43"/>
    <w:rsid w:val="00C82557"/>
    <w:rsid w:val="00C91837"/>
    <w:rsid w:val="00C97ADB"/>
    <w:rsid w:val="00CA548B"/>
    <w:rsid w:val="00CA76D2"/>
    <w:rsid w:val="00CD1FCD"/>
    <w:rsid w:val="00CE1DEF"/>
    <w:rsid w:val="00CF113D"/>
    <w:rsid w:val="00D007D6"/>
    <w:rsid w:val="00D22C76"/>
    <w:rsid w:val="00D34EA1"/>
    <w:rsid w:val="00D654A4"/>
    <w:rsid w:val="00D752F2"/>
    <w:rsid w:val="00D83B69"/>
    <w:rsid w:val="00DA312E"/>
    <w:rsid w:val="00DC7F94"/>
    <w:rsid w:val="00DD0F11"/>
    <w:rsid w:val="00DE40EB"/>
    <w:rsid w:val="00DF6EA7"/>
    <w:rsid w:val="00DF7B97"/>
    <w:rsid w:val="00E0298F"/>
    <w:rsid w:val="00E049DA"/>
    <w:rsid w:val="00E1159A"/>
    <w:rsid w:val="00E21CA3"/>
    <w:rsid w:val="00E276F1"/>
    <w:rsid w:val="00E54483"/>
    <w:rsid w:val="00E63452"/>
    <w:rsid w:val="00E84D20"/>
    <w:rsid w:val="00EA6012"/>
    <w:rsid w:val="00EC16FE"/>
    <w:rsid w:val="00EE412A"/>
    <w:rsid w:val="00F01E1D"/>
    <w:rsid w:val="00F041DB"/>
    <w:rsid w:val="00F062B3"/>
    <w:rsid w:val="00F11585"/>
    <w:rsid w:val="00F1716C"/>
    <w:rsid w:val="00F17A08"/>
    <w:rsid w:val="00F24BB1"/>
    <w:rsid w:val="00F24CA3"/>
    <w:rsid w:val="00F273E6"/>
    <w:rsid w:val="00F373A5"/>
    <w:rsid w:val="00F445FC"/>
    <w:rsid w:val="00F65FE2"/>
    <w:rsid w:val="00F73F84"/>
    <w:rsid w:val="00FB6800"/>
    <w:rsid w:val="00FC1653"/>
    <w:rsid w:val="00FC5CD4"/>
    <w:rsid w:val="00FD43B6"/>
    <w:rsid w:val="00F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1A0796"/>
  <w15:docId w15:val="{61CAC83F-E679-4ABF-B73B-75C8DDFB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C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qFormat/>
    <w:rsid w:val="00AD42C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NormalWeb">
    <w:name w:val="Normal (Web)"/>
    <w:basedOn w:val="Normal"/>
    <w:rsid w:val="00AD42C8"/>
    <w:pPr>
      <w:spacing w:before="100" w:beforeAutospacing="1" w:after="100" w:afterAutospacing="1"/>
    </w:pPr>
    <w:rPr>
      <w:rFonts w:ascii="Tahoma" w:hAnsi="Tahoma" w:cs="Tahoma"/>
      <w:szCs w:val="24"/>
    </w:rPr>
  </w:style>
  <w:style w:type="table" w:styleId="TableGrid">
    <w:name w:val="Table Grid"/>
    <w:basedOn w:val="TableNormal"/>
    <w:uiPriority w:val="59"/>
    <w:rsid w:val="00AD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3A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Header">
    <w:name w:val="header"/>
    <w:basedOn w:val="Normal"/>
    <w:link w:val="HeaderChar"/>
    <w:uiPriority w:val="99"/>
    <w:rsid w:val="00AA38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385F"/>
    <w:rPr>
      <w:sz w:val="24"/>
      <w:szCs w:val="28"/>
    </w:rPr>
  </w:style>
  <w:style w:type="paragraph" w:styleId="Footer">
    <w:name w:val="footer"/>
    <w:basedOn w:val="Normal"/>
    <w:link w:val="FooterChar"/>
    <w:rsid w:val="00AA38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385F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rsid w:val="00F24CA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4CA3"/>
    <w:rPr>
      <w:rFonts w:ascii="Tahoma" w:hAnsi="Tahoma"/>
      <w:sz w:val="16"/>
    </w:rPr>
  </w:style>
  <w:style w:type="paragraph" w:styleId="Title">
    <w:name w:val="Title"/>
    <w:basedOn w:val="Normal"/>
    <w:link w:val="TitleChar"/>
    <w:qFormat/>
    <w:rsid w:val="002C6373"/>
    <w:pPr>
      <w:jc w:val="center"/>
    </w:pPr>
    <w:rPr>
      <w:rFonts w:ascii="Angsana New" w:eastAsia="Cordia New" w:hAnsi="Cord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6373"/>
    <w:rPr>
      <w:rFonts w:ascii="Angsana New" w:eastAsia="Cordia New" w:hAnsi="Cordia New"/>
      <w:b/>
      <w:bCs/>
      <w:sz w:val="36"/>
      <w:szCs w:val="36"/>
    </w:rPr>
  </w:style>
  <w:style w:type="paragraph" w:styleId="NoSpacing">
    <w:name w:val="No Spacing"/>
    <w:uiPriority w:val="1"/>
    <w:qFormat/>
    <w:rsid w:val="006276D5"/>
    <w:rPr>
      <w:rFonts w:asciiTheme="minorHAnsi" w:eastAsiaTheme="minorHAnsi" w:hAnsiTheme="minorHAnsi" w:cstheme="minorBidi"/>
      <w:sz w:val="22"/>
      <w:szCs w:val="28"/>
    </w:rPr>
  </w:style>
  <w:style w:type="paragraph" w:customStyle="1" w:styleId="Default">
    <w:name w:val="Default"/>
    <w:rsid w:val="00461E5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26DE0-0D43-4895-8DBA-D02D4EB1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NU-PL-54-04</vt:lpstr>
      <vt:lpstr>NU-PL-54-04</vt:lpstr>
    </vt:vector>
  </TitlesOfParts>
  <Company>Planning Division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NU-PL-54-04</dc:title>
  <dc:creator>nitradeem</dc:creator>
  <cp:lastModifiedBy>Venue</cp:lastModifiedBy>
  <cp:revision>10</cp:revision>
  <cp:lastPrinted>2016-03-09T11:23:00Z</cp:lastPrinted>
  <dcterms:created xsi:type="dcterms:W3CDTF">2016-03-09T08:06:00Z</dcterms:created>
  <dcterms:modified xsi:type="dcterms:W3CDTF">2016-03-09T11:24:00Z</dcterms:modified>
</cp:coreProperties>
</file>